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7321B" w:rsidR="00960980" w:rsidP="00960980" w:rsidRDefault="00960980" w14:paraId="7E5CA396" w14:textId="6279B9D3">
      <w:pPr>
        <w:pStyle w:val="Header"/>
        <w:tabs>
          <w:tab w:val="right" w:pos="9639"/>
        </w:tabs>
        <w:rPr>
          <w:bCs/>
          <w:noProof w:val="0"/>
          <w:sz w:val="24"/>
          <w:szCs w:val="24"/>
        </w:rPr>
      </w:pPr>
      <w:bookmarkStart w:name="_Hlk37418177" w:id="0"/>
      <w:bookmarkStart w:name="_Hlk148433929" w:id="1"/>
      <w:r w:rsidRPr="00B7321B">
        <w:rPr>
          <w:bCs/>
          <w:noProof w:val="0"/>
          <w:sz w:val="24"/>
          <w:szCs w:val="24"/>
        </w:rPr>
        <w:t>3GPP TSG RAN WG1 #1</w:t>
      </w:r>
      <w:r>
        <w:rPr>
          <w:bCs/>
          <w:noProof w:val="0"/>
          <w:sz w:val="24"/>
          <w:szCs w:val="24"/>
        </w:rPr>
        <w:t>2</w:t>
      </w:r>
      <w:r w:rsidR="00232F9D">
        <w:rPr>
          <w:bCs/>
          <w:noProof w:val="0"/>
          <w:sz w:val="24"/>
          <w:szCs w:val="24"/>
        </w:rPr>
        <w:t>1</w:t>
      </w:r>
      <w:r w:rsidRPr="00B7321B">
        <w:rPr>
          <w:bCs/>
          <w:noProof w:val="0"/>
          <w:sz w:val="24"/>
          <w:szCs w:val="24"/>
        </w:rPr>
        <w:tab/>
      </w:r>
      <w:r w:rsidRPr="00B7321B">
        <w:rPr>
          <w:bCs/>
          <w:noProof w:val="0"/>
          <w:sz w:val="24"/>
          <w:szCs w:val="24"/>
        </w:rPr>
        <w:t>R1-</w:t>
      </w:r>
      <w:r w:rsidRPr="00B7321B">
        <w:t xml:space="preserve"> </w:t>
      </w:r>
      <w:r w:rsidRPr="00B7321B">
        <w:rPr>
          <w:bCs/>
          <w:noProof w:val="0"/>
          <w:sz w:val="24"/>
          <w:szCs w:val="24"/>
        </w:rPr>
        <w:t>2</w:t>
      </w:r>
      <w:r>
        <w:rPr>
          <w:bCs/>
          <w:noProof w:val="0"/>
          <w:sz w:val="24"/>
          <w:szCs w:val="24"/>
        </w:rPr>
        <w:t>5</w:t>
      </w:r>
      <w:r w:rsidR="00D42EC0">
        <w:rPr>
          <w:bCs/>
          <w:noProof w:val="0"/>
          <w:sz w:val="24"/>
          <w:szCs w:val="24"/>
        </w:rPr>
        <w:t>034</w:t>
      </w:r>
      <w:r w:rsidR="008D6792">
        <w:rPr>
          <w:bCs/>
          <w:noProof w:val="0"/>
          <w:sz w:val="24"/>
          <w:szCs w:val="24"/>
        </w:rPr>
        <w:t>0</w:t>
      </w:r>
      <w:r w:rsidR="009E79DA">
        <w:rPr>
          <w:bCs/>
          <w:noProof w:val="0"/>
          <w:sz w:val="24"/>
          <w:szCs w:val="24"/>
        </w:rPr>
        <w:t>2</w:t>
      </w:r>
    </w:p>
    <w:bookmarkEnd w:id="0"/>
    <w:bookmarkEnd w:id="1"/>
    <w:p w:rsidRPr="00B7321B" w:rsidR="00960980" w:rsidP="00960980" w:rsidRDefault="00A641C9" w14:paraId="42FCAD20" w14:textId="5F529324">
      <w:pPr>
        <w:pStyle w:val="Header"/>
        <w:rPr>
          <w:bCs/>
          <w:noProof w:val="0"/>
          <w:sz w:val="24"/>
          <w:szCs w:val="24"/>
        </w:rPr>
      </w:pPr>
      <w:r w:rsidRPr="00A641C9">
        <w:rPr>
          <w:bCs/>
          <w:noProof w:val="0"/>
          <w:sz w:val="24"/>
          <w:szCs w:val="24"/>
        </w:rPr>
        <w:t>St Julian, Malta</w:t>
      </w:r>
      <w:r w:rsidRPr="00B7321B" w:rsidR="00960980">
        <w:rPr>
          <w:bCs/>
          <w:noProof w:val="0"/>
          <w:sz w:val="24"/>
          <w:szCs w:val="24"/>
        </w:rPr>
        <w:t xml:space="preserve">, </w:t>
      </w:r>
      <w:r>
        <w:rPr>
          <w:bCs/>
          <w:noProof w:val="0"/>
          <w:sz w:val="24"/>
          <w:szCs w:val="24"/>
        </w:rPr>
        <w:t>19</w:t>
      </w:r>
      <w:r w:rsidRPr="00B7321B" w:rsidR="00960980">
        <w:rPr>
          <w:bCs/>
          <w:noProof w:val="0"/>
          <w:sz w:val="24"/>
          <w:szCs w:val="24"/>
        </w:rPr>
        <w:t xml:space="preserve"> – </w:t>
      </w:r>
      <w:r>
        <w:rPr>
          <w:bCs/>
          <w:noProof w:val="0"/>
          <w:sz w:val="24"/>
          <w:szCs w:val="24"/>
        </w:rPr>
        <w:t>23</w:t>
      </w:r>
      <w:r w:rsidRPr="00B7321B" w:rsidR="00960980">
        <w:rPr>
          <w:bCs/>
          <w:noProof w:val="0"/>
          <w:sz w:val="24"/>
          <w:szCs w:val="24"/>
        </w:rPr>
        <w:t xml:space="preserve"> </w:t>
      </w:r>
      <w:r>
        <w:rPr>
          <w:bCs/>
          <w:noProof w:val="0"/>
          <w:sz w:val="24"/>
          <w:szCs w:val="24"/>
        </w:rPr>
        <w:t>May</w:t>
      </w:r>
      <w:r w:rsidRPr="00B7321B" w:rsidR="00960980">
        <w:rPr>
          <w:bCs/>
          <w:noProof w:val="0"/>
          <w:sz w:val="24"/>
          <w:szCs w:val="24"/>
        </w:rPr>
        <w:t xml:space="preserve"> 202</w:t>
      </w:r>
      <w:r w:rsidR="00960980">
        <w:rPr>
          <w:bCs/>
          <w:noProof w:val="0"/>
          <w:sz w:val="24"/>
          <w:szCs w:val="24"/>
        </w:rPr>
        <w:t>5</w:t>
      </w:r>
    </w:p>
    <w:p w:rsidRPr="00BF79D4" w:rsidR="00AC6AF3" w:rsidP="16512788" w:rsidRDefault="00AC6AF3" w14:paraId="20CC60C7" w14:textId="77777777">
      <w:pPr>
        <w:pStyle w:val="CRCoverPage"/>
        <w:rPr>
          <w:rFonts w:cs="Arial"/>
          <w:b/>
          <w:bCs/>
          <w:sz w:val="24"/>
          <w:szCs w:val="24"/>
          <w:lang w:val="en-US"/>
        </w:rPr>
      </w:pPr>
    </w:p>
    <w:p w:rsidRPr="00BF79D4" w:rsidR="0034111C" w:rsidP="16512788" w:rsidRDefault="0034111C" w14:paraId="30E02941" w14:textId="1992BE97">
      <w:pPr>
        <w:pStyle w:val="CRCoverPage"/>
        <w:rPr>
          <w:rFonts w:cs="Arial"/>
          <w:b/>
          <w:bCs/>
          <w:sz w:val="24"/>
          <w:szCs w:val="24"/>
          <w:lang w:val="en-US" w:eastAsia="ja-JP"/>
        </w:rPr>
      </w:pPr>
      <w:r w:rsidRPr="00BF79D4">
        <w:rPr>
          <w:rFonts w:cs="Arial"/>
          <w:b/>
          <w:bCs/>
          <w:sz w:val="24"/>
          <w:szCs w:val="24"/>
          <w:lang w:val="en-US"/>
        </w:rPr>
        <w:t>Agenda item</w:t>
      </w:r>
      <w:proofErr w:type="gramStart"/>
      <w:r w:rsidRPr="00BF79D4">
        <w:rPr>
          <w:rFonts w:cs="Arial"/>
          <w:b/>
          <w:bCs/>
          <w:sz w:val="24"/>
          <w:szCs w:val="24"/>
          <w:lang w:val="en-US"/>
        </w:rPr>
        <w:t>:</w:t>
      </w:r>
      <w:r w:rsidRPr="00BF79D4">
        <w:rPr>
          <w:rFonts w:cs="Arial"/>
          <w:b/>
          <w:bCs/>
          <w:sz w:val="24"/>
          <w:lang w:val="en-US"/>
        </w:rPr>
        <w:tab/>
      </w:r>
      <w:r w:rsidRPr="00BF79D4">
        <w:rPr>
          <w:rFonts w:cs="Arial"/>
          <w:b/>
          <w:bCs/>
          <w:sz w:val="24"/>
          <w:lang w:val="en-US"/>
        </w:rPr>
        <w:tab/>
      </w:r>
      <w:r w:rsidRPr="00BF79D4" w:rsidR="00A613FC">
        <w:rPr>
          <w:rFonts w:cs="Arial"/>
          <w:b/>
          <w:bCs/>
          <w:sz w:val="24"/>
          <w:lang w:val="en-US"/>
        </w:rPr>
        <w:t>9</w:t>
      </w:r>
      <w:r w:rsidRPr="00BF79D4" w:rsidR="001F201D">
        <w:rPr>
          <w:rFonts w:cs="Arial"/>
          <w:b/>
          <w:bCs/>
          <w:sz w:val="24"/>
          <w:szCs w:val="24"/>
          <w:lang w:val="en-US"/>
        </w:rPr>
        <w:t>.</w:t>
      </w:r>
      <w:r w:rsidRPr="00BF79D4" w:rsidR="00A613FC">
        <w:rPr>
          <w:rFonts w:cs="Arial"/>
          <w:b/>
          <w:bCs/>
          <w:sz w:val="24"/>
          <w:szCs w:val="24"/>
          <w:lang w:val="en-US"/>
        </w:rPr>
        <w:t>1</w:t>
      </w:r>
      <w:r w:rsidRPr="00BF79D4" w:rsidR="00E104CA">
        <w:rPr>
          <w:rFonts w:cs="Arial"/>
          <w:b/>
          <w:bCs/>
          <w:sz w:val="24"/>
          <w:szCs w:val="24"/>
          <w:lang w:val="en-US"/>
        </w:rPr>
        <w:t>5</w:t>
      </w:r>
      <w:proofErr w:type="gramEnd"/>
      <w:r w:rsidRPr="00BF79D4" w:rsidR="00A613FC">
        <w:rPr>
          <w:rFonts w:cs="Arial"/>
          <w:b/>
          <w:bCs/>
          <w:sz w:val="24"/>
          <w:szCs w:val="24"/>
          <w:lang w:val="en-US"/>
        </w:rPr>
        <w:t>.</w:t>
      </w:r>
      <w:r w:rsidR="009E79DA">
        <w:rPr>
          <w:rFonts w:cs="Arial"/>
          <w:b/>
          <w:bCs/>
          <w:sz w:val="24"/>
          <w:szCs w:val="24"/>
          <w:lang w:val="en-US"/>
        </w:rPr>
        <w:t>4</w:t>
      </w:r>
    </w:p>
    <w:p w:rsidRPr="001E5981" w:rsidR="00E128F2" w:rsidP="16512788" w:rsidRDefault="0034111C" w14:paraId="30E02942" w14:textId="36EEFDBB">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Pr="3E61DC49" w:rsidR="00013455">
        <w:rPr>
          <w:rFonts w:ascii="Arial" w:hAnsi="Arial" w:cs="Arial"/>
          <w:b/>
          <w:bCs/>
          <w:sz w:val="24"/>
          <w:szCs w:val="24"/>
        </w:rPr>
        <w:t>Nokia</w:t>
      </w:r>
    </w:p>
    <w:p w:rsidRPr="00AC6AF3" w:rsidR="0034111C" w:rsidP="16512788" w:rsidRDefault="0034111C" w14:paraId="30E02943" w14:textId="4F2DBAF3">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8D6792">
        <w:rPr>
          <w:rFonts w:ascii="Arial" w:hAnsi="Arial" w:cs="Arial"/>
          <w:b/>
          <w:bCs/>
          <w:sz w:val="24"/>
        </w:rPr>
        <w:t>R</w:t>
      </w:r>
      <w:r w:rsidR="00BD3472">
        <w:rPr>
          <w:rFonts w:ascii="Arial" w:hAnsi="Arial" w:cs="Arial"/>
          <w:b/>
          <w:bCs/>
          <w:sz w:val="24"/>
        </w:rPr>
        <w:t xml:space="preserve">el-19 </w:t>
      </w:r>
      <w:r w:rsidR="009E79DA">
        <w:rPr>
          <w:rFonts w:ascii="Arial" w:hAnsi="Arial" w:cs="Arial"/>
          <w:b/>
          <w:bCs/>
          <w:sz w:val="24"/>
        </w:rPr>
        <w:t>Network Energy Saving UE features</w:t>
      </w:r>
    </w:p>
    <w:p w:rsidR="0034111C" w:rsidP="16512788" w:rsidRDefault="0034111C" w14:paraId="30E02944" w14:textId="471980A4">
      <w:pPr>
        <w:rPr>
          <w:rFonts w:ascii="Arial" w:hAnsi="Arial" w:cs="Arial"/>
          <w:b/>
          <w:bCs/>
          <w:sz w:val="24"/>
          <w:szCs w:val="24"/>
        </w:rPr>
      </w:pPr>
      <w:r w:rsidRPr="3E61DC49">
        <w:rPr>
          <w:rFonts w:ascii="Arial" w:hAnsi="Arial" w:cs="Arial"/>
          <w:b/>
          <w:bCs/>
          <w:sz w:val="24"/>
          <w:szCs w:val="24"/>
        </w:rPr>
        <w:t xml:space="preserve">Document </w:t>
      </w:r>
      <w:r w:rsidRPr="3E61DC49" w:rsid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rsidRPr="0016316A" w:rsidR="008207FD" w:rsidP="008207FD" w:rsidRDefault="008207FD" w14:paraId="06460424" w14:textId="77777777">
      <w:pPr>
        <w:rPr>
          <w:rFonts w:ascii="Arial" w:hAnsi="Arial" w:cs="Arial"/>
          <w:b/>
          <w:bCs/>
          <w:sz w:val="24"/>
          <w:szCs w:val="24"/>
        </w:rPr>
      </w:pPr>
    </w:p>
    <w:p w:rsidR="00ED1327" w:rsidP="00E076CE" w:rsidRDefault="00EE7FA7" w14:paraId="7CF7938E" w14:textId="633C7172">
      <w:pPr>
        <w:pStyle w:val="Heading1"/>
      </w:pPr>
      <w:r w:rsidRPr="0016316A">
        <w:t>Introduction</w:t>
      </w:r>
    </w:p>
    <w:p w:rsidR="006B1F9F" w:rsidP="00FE4290" w:rsidRDefault="101806B8" w14:paraId="2E37695C" w14:textId="7FAE495A">
      <w:bookmarkStart w:name="_Hlk510705081" w:id="2"/>
      <w:r>
        <w:t xml:space="preserve">This contribution presents our views on the remaining issues of the Rel-19 </w:t>
      </w:r>
      <w:r w:rsidR="005165B8">
        <w:t>NR-N</w:t>
      </w:r>
      <w:r w:rsidR="002D3FB2">
        <w:t>ES</w:t>
      </w:r>
      <w:r>
        <w:t xml:space="preserve"> UE features building on the outcome of RAN1#120</w:t>
      </w:r>
      <w:r w:rsidR="1F66AD44">
        <w:t>bis</w:t>
      </w:r>
      <w:r>
        <w:t xml:space="preserve"> [1].</w:t>
      </w:r>
    </w:p>
    <w:p w:rsidR="00305297" w:rsidP="00E076CE" w:rsidRDefault="007820D0" w14:paraId="71230483" w14:textId="34A40B2B">
      <w:pPr>
        <w:pStyle w:val="Heading1"/>
      </w:pPr>
      <w:r>
        <w:t>Discussion</w:t>
      </w:r>
      <w:r w:rsidR="00F11B74">
        <w:t xml:space="preserve"> and proposals</w:t>
      </w:r>
    </w:p>
    <w:bookmarkEnd w:id="2"/>
    <w:p w:rsidR="009E79DA" w:rsidP="009E79DA" w:rsidRDefault="009E79DA" w14:paraId="6EBA60AD" w14:textId="77777777">
      <w:pPr>
        <w:pStyle w:val="Heading2"/>
      </w:pPr>
      <w:r>
        <w:t xml:space="preserve">On-demand SSB </w:t>
      </w:r>
      <w:proofErr w:type="spellStart"/>
      <w:r>
        <w:t>SCell</w:t>
      </w:r>
      <w:proofErr w:type="spellEnd"/>
      <w:r>
        <w:t xml:space="preserve"> operation</w:t>
      </w:r>
    </w:p>
    <w:p w:rsidRPr="007756A4" w:rsidR="009E79DA" w:rsidP="009E79DA" w:rsidRDefault="007756A4" w14:paraId="7F1BB3CC" w14:textId="0A13223F">
      <w:r w:rsidR="007756A4">
        <w:rPr/>
        <w:t xml:space="preserve">RAN1#120bis agreed that on-demand SSB can be deactivated </w:t>
      </w:r>
      <w:r w:rsidR="43137230">
        <w:rPr/>
        <w:t>v</w:t>
      </w:r>
      <w:r w:rsidR="007756A4">
        <w:rPr/>
        <w:t>ia</w:t>
      </w:r>
      <w:r w:rsidR="007756A4">
        <w:rPr/>
        <w:t xml:space="preserve"> MAC-CE at least when </w:t>
      </w:r>
      <w:r w:rsidRPr="150505A5" w:rsidR="007756A4">
        <w:rPr>
          <w:i w:val="1"/>
          <w:iCs w:val="1"/>
        </w:rPr>
        <w:t>od-</w:t>
      </w:r>
      <w:r w:rsidRPr="150505A5" w:rsidR="007756A4">
        <w:rPr>
          <w:i w:val="1"/>
          <w:iCs w:val="1"/>
        </w:rPr>
        <w:t>ssb</w:t>
      </w:r>
      <w:r w:rsidRPr="150505A5" w:rsidR="007756A4">
        <w:rPr>
          <w:i w:val="1"/>
          <w:iCs w:val="1"/>
        </w:rPr>
        <w:t>-</w:t>
      </w:r>
      <w:r w:rsidRPr="150505A5" w:rsidR="007756A4">
        <w:rPr>
          <w:i w:val="1"/>
          <w:iCs w:val="1"/>
        </w:rPr>
        <w:t>nrofBurst</w:t>
      </w:r>
      <w:r w:rsidR="007756A4">
        <w:rPr/>
        <w:t xml:space="preserve"> is not configured:</w:t>
      </w:r>
    </w:p>
    <w:tbl>
      <w:tblPr>
        <w:tblStyle w:val="TableGrid"/>
        <w:tblW w:w="0" w:type="auto"/>
        <w:tblLook w:val="04A0" w:firstRow="1" w:lastRow="0" w:firstColumn="1" w:lastColumn="0" w:noHBand="0" w:noVBand="1"/>
      </w:tblPr>
      <w:tblGrid>
        <w:gridCol w:w="9628"/>
      </w:tblGrid>
      <w:tr w:rsidR="007756A4" w:rsidTr="007756A4" w14:paraId="0C19CF44" w14:textId="77777777">
        <w:tc>
          <w:tcPr>
            <w:tcW w:w="9628" w:type="dxa"/>
          </w:tcPr>
          <w:p w:rsidRPr="00D05EBB" w:rsidR="007756A4" w:rsidP="007756A4" w:rsidRDefault="007756A4" w14:paraId="3C2AFF74" w14:textId="77777777">
            <w:pPr>
              <w:rPr>
                <w:rFonts w:cs="Times"/>
                <w:lang w:val="en-US"/>
              </w:rPr>
            </w:pPr>
            <w:r w:rsidRPr="00D05EBB">
              <w:rPr>
                <w:rFonts w:cs="Times"/>
                <w:b/>
                <w:highlight w:val="green"/>
                <w:lang w:val="en-US"/>
              </w:rPr>
              <w:t>Agreement</w:t>
            </w:r>
          </w:p>
          <w:p w:rsidRPr="007756A4" w:rsidR="007756A4" w:rsidP="007756A4" w:rsidRDefault="007756A4" w14:paraId="5896DBE8" w14:textId="77777777">
            <w:pPr>
              <w:contextualSpacing/>
              <w:jc w:val="both"/>
              <w:rPr>
                <w:lang w:eastAsia="ko-KR"/>
              </w:rPr>
            </w:pPr>
            <w:r w:rsidRPr="00123852">
              <w:rPr>
                <w:rFonts w:hint="eastAsia"/>
                <w:lang w:eastAsia="ko-KR"/>
              </w:rPr>
              <w:t>For</w:t>
            </w:r>
            <w:r w:rsidRPr="00123852">
              <w:rPr>
                <w:lang w:eastAsia="ko-KR"/>
              </w:rPr>
              <w:t xml:space="preserve"> a cell supporting on-demand SSB </w:t>
            </w:r>
            <w:proofErr w:type="spellStart"/>
            <w:r w:rsidRPr="00123852">
              <w:rPr>
                <w:lang w:eastAsia="ko-KR"/>
              </w:rPr>
              <w:t>SCell</w:t>
            </w:r>
            <w:proofErr w:type="spellEnd"/>
            <w:r w:rsidRPr="00123852">
              <w:rPr>
                <w:lang w:eastAsia="ko-KR"/>
              </w:rPr>
              <w:t xml:space="preserve"> operation</w:t>
            </w:r>
            <w:r w:rsidRPr="00123852">
              <w:rPr>
                <w:rFonts w:hint="eastAsia"/>
                <w:lang w:eastAsia="ko-KR"/>
              </w:rPr>
              <w:t>, for configuring the n</w:t>
            </w:r>
            <w:r w:rsidRPr="00123852">
              <w:rPr>
                <w:lang w:eastAsia="ko-KR"/>
              </w:rPr>
              <w:t xml:space="preserve">umber N of on-demand SSB bursts to be </w:t>
            </w:r>
            <w:r w:rsidRPr="007756A4">
              <w:rPr>
                <w:lang w:eastAsia="ko-KR"/>
              </w:rPr>
              <w:t>transmitted after on-demand SSB is indicated</w:t>
            </w:r>
            <w:r w:rsidRPr="007756A4">
              <w:rPr>
                <w:rFonts w:hint="eastAsia"/>
                <w:lang w:eastAsia="ko-KR"/>
              </w:rPr>
              <w:t xml:space="preserve"> (i.e., </w:t>
            </w:r>
            <w:r w:rsidRPr="007756A4">
              <w:rPr>
                <w:i/>
                <w:iCs/>
                <w:lang w:eastAsia="ko-KR"/>
              </w:rPr>
              <w:t>od-</w:t>
            </w:r>
            <w:proofErr w:type="spellStart"/>
            <w:r w:rsidRPr="007756A4">
              <w:rPr>
                <w:i/>
                <w:iCs/>
                <w:lang w:eastAsia="ko-KR"/>
              </w:rPr>
              <w:t>ssb</w:t>
            </w:r>
            <w:proofErr w:type="spellEnd"/>
            <w:r w:rsidRPr="007756A4">
              <w:rPr>
                <w:i/>
                <w:iCs/>
                <w:lang w:eastAsia="ko-KR"/>
              </w:rPr>
              <w:t>-</w:t>
            </w:r>
            <w:proofErr w:type="spellStart"/>
            <w:r w:rsidRPr="007756A4">
              <w:rPr>
                <w:i/>
                <w:iCs/>
                <w:lang w:eastAsia="ko-KR"/>
              </w:rPr>
              <w:t>nrofBurst</w:t>
            </w:r>
            <w:proofErr w:type="spellEnd"/>
            <w:r w:rsidRPr="007756A4">
              <w:rPr>
                <w:rFonts w:hint="eastAsia"/>
                <w:lang w:eastAsia="ko-KR"/>
              </w:rPr>
              <w:t>),</w:t>
            </w:r>
          </w:p>
          <w:p w:rsidRPr="007756A4" w:rsidR="007756A4" w:rsidP="007756A4" w:rsidRDefault="007756A4" w14:paraId="2E7F3A29" w14:textId="77777777">
            <w:pPr>
              <w:pStyle w:val="ListParagraph"/>
              <w:numPr>
                <w:ilvl w:val="0"/>
                <w:numId w:val="19"/>
              </w:numPr>
              <w:ind w:left="171" w:hanging="171"/>
              <w:jc w:val="both"/>
              <w:rPr>
                <w:sz w:val="20"/>
                <w:szCs w:val="20"/>
                <w:lang w:val="en-US" w:eastAsia="ko-KR"/>
              </w:rPr>
            </w:pPr>
            <w:r w:rsidRPr="007756A4">
              <w:rPr>
                <w:rFonts w:hint="eastAsia" w:eastAsia="Malgun Gothic"/>
                <w:sz w:val="20"/>
                <w:szCs w:val="20"/>
                <w:lang w:val="en-US" w:eastAsia="ko-KR"/>
              </w:rPr>
              <w:t xml:space="preserve">Alt 2: The value range of </w:t>
            </w:r>
            <w:r w:rsidRPr="007756A4">
              <w:rPr>
                <w:rFonts w:eastAsia="Malgun Gothic"/>
                <w:i/>
                <w:iCs/>
                <w:sz w:val="20"/>
                <w:szCs w:val="20"/>
                <w:lang w:val="en-US"/>
              </w:rPr>
              <w:t>od-</w:t>
            </w:r>
            <w:proofErr w:type="spellStart"/>
            <w:r w:rsidRPr="007756A4">
              <w:rPr>
                <w:rFonts w:eastAsia="Malgun Gothic"/>
                <w:i/>
                <w:iCs/>
                <w:sz w:val="20"/>
                <w:szCs w:val="20"/>
                <w:lang w:val="en-US"/>
              </w:rPr>
              <w:t>ssb</w:t>
            </w:r>
            <w:proofErr w:type="spellEnd"/>
            <w:r w:rsidRPr="007756A4">
              <w:rPr>
                <w:rFonts w:eastAsia="Malgun Gothic"/>
                <w:i/>
                <w:iCs/>
                <w:sz w:val="20"/>
                <w:szCs w:val="20"/>
                <w:lang w:val="en-US"/>
              </w:rPr>
              <w:t>-</w:t>
            </w:r>
            <w:proofErr w:type="spellStart"/>
            <w:r w:rsidRPr="007756A4">
              <w:rPr>
                <w:rFonts w:eastAsia="Malgun Gothic"/>
                <w:i/>
                <w:iCs/>
                <w:sz w:val="20"/>
                <w:szCs w:val="20"/>
                <w:lang w:val="en-US"/>
              </w:rPr>
              <w:t>nrofBurst</w:t>
            </w:r>
            <w:proofErr w:type="spellEnd"/>
            <w:r w:rsidRPr="007756A4">
              <w:rPr>
                <w:rFonts w:hint="eastAsia" w:eastAsia="Malgun Gothic"/>
                <w:sz w:val="20"/>
                <w:szCs w:val="20"/>
                <w:lang w:val="en-US" w:eastAsia="ko-KR"/>
              </w:rPr>
              <w:t xml:space="preserve"> is {N2 integer values}</w:t>
            </w:r>
          </w:p>
          <w:p w:rsidRPr="007756A4" w:rsidR="007756A4" w:rsidP="007756A4" w:rsidRDefault="007756A4" w14:paraId="61E6F96E" w14:textId="77777777">
            <w:pPr>
              <w:pStyle w:val="ListParagraph"/>
              <w:numPr>
                <w:ilvl w:val="1"/>
                <w:numId w:val="19"/>
              </w:numPr>
              <w:ind w:left="454" w:hanging="218"/>
              <w:jc w:val="both"/>
              <w:rPr>
                <w:sz w:val="20"/>
                <w:szCs w:val="20"/>
                <w:lang w:eastAsia="ko-KR"/>
              </w:rPr>
            </w:pPr>
            <w:r w:rsidRPr="007756A4">
              <w:rPr>
                <w:rFonts w:hint="eastAsia"/>
                <w:sz w:val="20"/>
                <w:szCs w:val="20"/>
                <w:lang w:eastAsia="ko-KR"/>
              </w:rPr>
              <w:t>N2= [8</w:t>
            </w:r>
            <w:r w:rsidRPr="007756A4">
              <w:rPr>
                <w:sz w:val="20"/>
                <w:szCs w:val="20"/>
                <w:lang w:eastAsia="ko-KR"/>
              </w:rPr>
              <w:t>]</w:t>
            </w:r>
          </w:p>
          <w:p w:rsidRPr="007756A4" w:rsidR="007756A4" w:rsidP="007756A4" w:rsidRDefault="007756A4" w14:paraId="74FBD630" w14:textId="77777777">
            <w:pPr>
              <w:pStyle w:val="ListParagraph"/>
              <w:numPr>
                <w:ilvl w:val="1"/>
                <w:numId w:val="19"/>
              </w:numPr>
              <w:ind w:left="454" w:hanging="218"/>
              <w:jc w:val="both"/>
              <w:rPr>
                <w:sz w:val="20"/>
                <w:szCs w:val="20"/>
                <w:lang w:val="en-US" w:eastAsia="ko-KR"/>
              </w:rPr>
            </w:pPr>
            <w:r w:rsidRPr="007756A4">
              <w:rPr>
                <w:rFonts w:hint="eastAsia"/>
                <w:sz w:val="20"/>
                <w:szCs w:val="20"/>
                <w:lang w:val="en-US" w:eastAsia="ko-KR"/>
              </w:rPr>
              <w:t xml:space="preserve">If </w:t>
            </w:r>
            <w:r w:rsidRPr="007756A4">
              <w:rPr>
                <w:rFonts w:eastAsia="Malgun Gothic"/>
                <w:i/>
                <w:iCs/>
                <w:sz w:val="20"/>
                <w:szCs w:val="20"/>
                <w:lang w:val="en-US"/>
              </w:rPr>
              <w:t>od-</w:t>
            </w:r>
            <w:proofErr w:type="spellStart"/>
            <w:r w:rsidRPr="007756A4">
              <w:rPr>
                <w:rFonts w:eastAsia="Malgun Gothic"/>
                <w:i/>
                <w:iCs/>
                <w:sz w:val="20"/>
                <w:szCs w:val="20"/>
                <w:lang w:val="en-US"/>
              </w:rPr>
              <w:t>ssb</w:t>
            </w:r>
            <w:proofErr w:type="spellEnd"/>
            <w:r w:rsidRPr="007756A4">
              <w:rPr>
                <w:rFonts w:eastAsia="Malgun Gothic"/>
                <w:i/>
                <w:iCs/>
                <w:sz w:val="20"/>
                <w:szCs w:val="20"/>
                <w:lang w:val="en-US"/>
              </w:rPr>
              <w:t>-</w:t>
            </w:r>
            <w:proofErr w:type="spellStart"/>
            <w:r w:rsidRPr="007756A4">
              <w:rPr>
                <w:rFonts w:eastAsia="Malgun Gothic"/>
                <w:i/>
                <w:iCs/>
                <w:sz w:val="20"/>
                <w:szCs w:val="20"/>
                <w:lang w:val="en-US"/>
              </w:rPr>
              <w:t>nrofBurst</w:t>
            </w:r>
            <w:proofErr w:type="spellEnd"/>
            <w:r w:rsidRPr="007756A4">
              <w:rPr>
                <w:rFonts w:hint="eastAsia" w:eastAsia="Malgun Gothic"/>
                <w:sz w:val="20"/>
                <w:szCs w:val="20"/>
                <w:lang w:val="en-US" w:eastAsia="ko-KR"/>
              </w:rPr>
              <w:t xml:space="preserve"> for an on-demand SSB is NOT configured, the on-demand SSB is deactivated via MAC CE. </w:t>
            </w:r>
          </w:p>
          <w:p w:rsidRPr="007756A4" w:rsidR="007756A4" w:rsidP="007756A4" w:rsidRDefault="007756A4" w14:paraId="3947A1E0" w14:textId="0649A3F5">
            <w:pPr>
              <w:pStyle w:val="ListParagraph"/>
              <w:numPr>
                <w:ilvl w:val="1"/>
                <w:numId w:val="19"/>
              </w:numPr>
              <w:ind w:left="454" w:hanging="218"/>
              <w:jc w:val="both"/>
              <w:rPr>
                <w:szCs w:val="20"/>
                <w:lang w:val="en-US" w:eastAsia="ko-KR"/>
              </w:rPr>
            </w:pPr>
            <w:r w:rsidRPr="007756A4">
              <w:rPr>
                <w:rFonts w:hint="eastAsia"/>
                <w:sz w:val="20"/>
                <w:szCs w:val="20"/>
                <w:lang w:val="en-US" w:eastAsia="ko-KR"/>
              </w:rPr>
              <w:t xml:space="preserve">If </w:t>
            </w:r>
            <w:r w:rsidRPr="007756A4">
              <w:rPr>
                <w:rFonts w:eastAsia="Malgun Gothic"/>
                <w:i/>
                <w:iCs/>
                <w:sz w:val="20"/>
                <w:szCs w:val="20"/>
                <w:lang w:val="en-US"/>
              </w:rPr>
              <w:t>od-</w:t>
            </w:r>
            <w:proofErr w:type="spellStart"/>
            <w:r w:rsidRPr="007756A4">
              <w:rPr>
                <w:rFonts w:eastAsia="Malgun Gothic"/>
                <w:i/>
                <w:iCs/>
                <w:sz w:val="20"/>
                <w:szCs w:val="20"/>
                <w:lang w:val="en-US"/>
              </w:rPr>
              <w:t>ssb</w:t>
            </w:r>
            <w:proofErr w:type="spellEnd"/>
            <w:r w:rsidRPr="007756A4">
              <w:rPr>
                <w:rFonts w:eastAsia="Malgun Gothic"/>
                <w:i/>
                <w:iCs/>
                <w:sz w:val="20"/>
                <w:szCs w:val="20"/>
                <w:lang w:val="en-US"/>
              </w:rPr>
              <w:t>-</w:t>
            </w:r>
            <w:proofErr w:type="spellStart"/>
            <w:r w:rsidRPr="007756A4">
              <w:rPr>
                <w:rFonts w:eastAsia="Malgun Gothic"/>
                <w:i/>
                <w:iCs/>
                <w:sz w:val="20"/>
                <w:szCs w:val="20"/>
                <w:lang w:val="en-US"/>
              </w:rPr>
              <w:t>nrofBurst</w:t>
            </w:r>
            <w:proofErr w:type="spellEnd"/>
            <w:r w:rsidRPr="007756A4">
              <w:rPr>
                <w:rFonts w:hint="eastAsia" w:eastAsia="Malgun Gothic"/>
                <w:sz w:val="20"/>
                <w:szCs w:val="20"/>
                <w:lang w:val="en-US" w:eastAsia="ko-KR"/>
              </w:rPr>
              <w:t xml:space="preserve"> for an on-demand SSB is configured, </w:t>
            </w:r>
            <w:r w:rsidRPr="007756A4">
              <w:rPr>
                <w:rFonts w:eastAsia="Malgun Gothic"/>
                <w:sz w:val="20"/>
                <w:szCs w:val="20"/>
                <w:lang w:val="en-US" w:eastAsia="ko-KR"/>
              </w:rPr>
              <w:t>the on-demand SSB is deactivated based on the configured value</w:t>
            </w:r>
            <w:r w:rsidRPr="007756A4">
              <w:rPr>
                <w:rFonts w:hint="eastAsia" w:eastAsia="Malgun Gothic"/>
                <w:sz w:val="20"/>
                <w:szCs w:val="20"/>
                <w:lang w:val="en-US" w:eastAsia="ko-KR"/>
              </w:rPr>
              <w:t xml:space="preserve"> for </w:t>
            </w:r>
            <w:r w:rsidRPr="007756A4">
              <w:rPr>
                <w:rFonts w:eastAsia="Malgun Gothic"/>
                <w:i/>
                <w:iCs/>
                <w:sz w:val="20"/>
                <w:szCs w:val="20"/>
                <w:lang w:val="en-US"/>
              </w:rPr>
              <w:t>od-</w:t>
            </w:r>
            <w:proofErr w:type="spellStart"/>
            <w:r w:rsidRPr="007756A4">
              <w:rPr>
                <w:rFonts w:eastAsia="Malgun Gothic"/>
                <w:i/>
                <w:iCs/>
                <w:sz w:val="20"/>
                <w:szCs w:val="20"/>
                <w:lang w:val="en-US"/>
              </w:rPr>
              <w:t>ssb</w:t>
            </w:r>
            <w:proofErr w:type="spellEnd"/>
            <w:r w:rsidRPr="007756A4">
              <w:rPr>
                <w:rFonts w:eastAsia="Malgun Gothic"/>
                <w:i/>
                <w:iCs/>
                <w:sz w:val="20"/>
                <w:szCs w:val="20"/>
                <w:lang w:val="en-US"/>
              </w:rPr>
              <w:t>-</w:t>
            </w:r>
            <w:proofErr w:type="spellStart"/>
            <w:r w:rsidRPr="007756A4">
              <w:rPr>
                <w:rFonts w:eastAsia="Malgun Gothic"/>
                <w:i/>
                <w:iCs/>
                <w:sz w:val="20"/>
                <w:szCs w:val="20"/>
                <w:lang w:val="en-US"/>
              </w:rPr>
              <w:t>nrofBurst</w:t>
            </w:r>
            <w:proofErr w:type="spellEnd"/>
            <w:r w:rsidRPr="007756A4">
              <w:rPr>
                <w:rFonts w:eastAsia="Malgun Gothic"/>
                <w:sz w:val="20"/>
                <w:szCs w:val="20"/>
                <w:lang w:val="en-US" w:eastAsia="ko-KR"/>
              </w:rPr>
              <w:t xml:space="preserve"> [or via MAC CE].</w:t>
            </w:r>
            <w:r w:rsidRPr="0045727D">
              <w:rPr>
                <w:rFonts w:eastAsia="Malgun Gothic"/>
                <w:lang w:val="en-US" w:eastAsia="ko-KR"/>
              </w:rPr>
              <w:t xml:space="preserve"> </w:t>
            </w:r>
          </w:p>
        </w:tc>
      </w:tr>
    </w:tbl>
    <w:p w:rsidR="007756A4" w:rsidP="009E79DA" w:rsidRDefault="007756A4" w14:paraId="3F5405DF" w14:textId="77777777"/>
    <w:p w:rsidR="003B54E7" w:rsidP="009E79DA" w:rsidRDefault="003B54E7" w14:paraId="12639D2F" w14:textId="77777777"/>
    <w:p w:rsidRPr="007756A4" w:rsidR="007756A4" w:rsidP="009E79DA" w:rsidRDefault="007756A4" w14:paraId="50CA1946" w14:textId="2C26E813">
      <w:r w:rsidRPr="150505A5" w:rsidR="007756A4">
        <w:rPr>
          <w:b w:val="1"/>
          <w:bCs w:val="1"/>
        </w:rPr>
        <w:t xml:space="preserve">Proposal 1: </w:t>
      </w:r>
      <w:r w:rsidR="007F2387">
        <w:rPr/>
        <w:t xml:space="preserve">Confirm </w:t>
      </w:r>
      <w:r w:rsidR="007756A4">
        <w:rPr/>
        <w:t xml:space="preserve">FG 61-3 </w:t>
      </w:r>
      <w:r w:rsidR="007756A4">
        <w:rPr/>
        <w:t>component</w:t>
      </w:r>
      <w:r w:rsidR="007756A4">
        <w:rPr/>
        <w:t xml:space="preserve"> 2 and FG61-4 </w:t>
      </w:r>
      <w:r w:rsidR="007756A4">
        <w:rPr/>
        <w:t>component</w:t>
      </w:r>
      <w:r w:rsidR="007756A4">
        <w:rPr/>
        <w:t xml:space="preserve"> </w:t>
      </w:r>
      <w:r w:rsidR="003B54E7">
        <w:rPr/>
        <w:t>3</w:t>
      </w:r>
      <w:r w:rsidR="007F2387">
        <w:rPr/>
        <w:t xml:space="preserve"> by r</w:t>
      </w:r>
      <w:r w:rsidR="007F2387">
        <w:rPr/>
        <w:t>emov</w:t>
      </w:r>
      <w:r w:rsidR="007F2387">
        <w:rPr/>
        <w:t>ing</w:t>
      </w:r>
      <w:r w:rsidR="007F2387">
        <w:rPr/>
        <w:t xml:space="preserve"> the </w:t>
      </w:r>
      <w:r w:rsidR="007F2387">
        <w:rPr/>
        <w:t>square</w:t>
      </w:r>
      <w:r w:rsidR="007F2387">
        <w:rPr/>
        <w:t xml:space="preserve"> brackets and yellow highlighting</w:t>
      </w:r>
      <w:r w:rsidR="007F2387">
        <w:rPr/>
        <w:t>.</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04"/>
        <w:gridCol w:w="2835"/>
        <w:gridCol w:w="6089"/>
      </w:tblGrid>
      <w:tr w:rsidRPr="009E79DA" w:rsidR="003B54E7" w:rsidTr="003B54E7" w14:paraId="241963A9" w14:textId="77777777">
        <w:trPr>
          <w:trHeight w:val="20"/>
        </w:trPr>
        <w:tc>
          <w:tcPr>
            <w:tcW w:w="704" w:type="dxa"/>
            <w:tcBorders>
              <w:top w:val="single" w:color="auto" w:sz="4" w:space="0"/>
              <w:left w:val="single" w:color="auto" w:sz="4" w:space="0"/>
              <w:bottom w:val="single" w:color="auto" w:sz="4" w:space="0"/>
              <w:right w:val="single" w:color="auto" w:sz="4" w:space="0"/>
            </w:tcBorders>
            <w:hideMark/>
          </w:tcPr>
          <w:p w:rsidRPr="009E79DA" w:rsidR="003B54E7" w:rsidP="00EF13A7" w:rsidRDefault="003B54E7" w14:paraId="073ECC87" w14:textId="6FF2FA63">
            <w:pPr>
              <w:keepNext/>
              <w:keepLines/>
              <w:overflowPunct/>
              <w:autoSpaceDE/>
              <w:autoSpaceDN/>
              <w:adjustRightInd/>
              <w:spacing w:after="0"/>
              <w:jc w:val="center"/>
              <w:textAlignment w:val="auto"/>
              <w:rPr>
                <w:rFonts w:ascii="Arial" w:hAnsi="Arial" w:eastAsia="Times New Roman" w:cs="Arial"/>
                <w:b/>
                <w:color w:val="000000"/>
                <w:sz w:val="18"/>
                <w:szCs w:val="18"/>
                <w:lang w:eastAsia="ja-JP"/>
              </w:rPr>
            </w:pPr>
            <w:r>
              <w:rPr>
                <w:rFonts w:ascii="Arial" w:hAnsi="Arial" w:eastAsia="Times New Roman" w:cs="Arial"/>
                <w:b/>
                <w:color w:val="000000"/>
                <w:sz w:val="18"/>
                <w:szCs w:val="18"/>
                <w:lang w:eastAsia="ja-JP"/>
              </w:rPr>
              <w:t>#</w:t>
            </w:r>
          </w:p>
        </w:tc>
        <w:tc>
          <w:tcPr>
            <w:tcW w:w="2835" w:type="dxa"/>
            <w:tcBorders>
              <w:top w:val="single" w:color="auto" w:sz="4" w:space="0"/>
              <w:left w:val="single" w:color="auto" w:sz="4" w:space="0"/>
              <w:bottom w:val="single" w:color="auto" w:sz="4" w:space="0"/>
              <w:right w:val="single" w:color="auto" w:sz="4" w:space="0"/>
            </w:tcBorders>
            <w:hideMark/>
          </w:tcPr>
          <w:p w:rsidRPr="009E79DA" w:rsidR="003B54E7" w:rsidP="00EF13A7" w:rsidRDefault="003B54E7" w14:paraId="0F390B32" w14:textId="77777777">
            <w:pPr>
              <w:keepNext/>
              <w:keepLines/>
              <w:overflowPunct/>
              <w:autoSpaceDE/>
              <w:autoSpaceDN/>
              <w:adjustRightInd/>
              <w:spacing w:after="0"/>
              <w:jc w:val="center"/>
              <w:textAlignment w:val="auto"/>
              <w:rPr>
                <w:rFonts w:ascii="Arial" w:hAnsi="Arial" w:eastAsia="Times New Roman" w:cs="Arial"/>
                <w:b/>
                <w:color w:val="000000"/>
                <w:sz w:val="18"/>
                <w:szCs w:val="18"/>
                <w:lang w:eastAsia="ja-JP"/>
              </w:rPr>
            </w:pPr>
            <w:r w:rsidRPr="009E79DA">
              <w:rPr>
                <w:rFonts w:ascii="Arial" w:hAnsi="Arial" w:eastAsia="Times New Roman" w:cs="Arial"/>
                <w:b/>
                <w:color w:val="000000"/>
                <w:sz w:val="18"/>
                <w:szCs w:val="18"/>
                <w:lang w:eastAsia="ja-JP"/>
              </w:rPr>
              <w:t>Feature group</w:t>
            </w:r>
          </w:p>
        </w:tc>
        <w:tc>
          <w:tcPr>
            <w:tcW w:w="6089" w:type="dxa"/>
            <w:tcBorders>
              <w:top w:val="single" w:color="auto" w:sz="4" w:space="0"/>
              <w:left w:val="single" w:color="auto" w:sz="4" w:space="0"/>
              <w:bottom w:val="single" w:color="auto" w:sz="4" w:space="0"/>
              <w:right w:val="single" w:color="auto" w:sz="4" w:space="0"/>
            </w:tcBorders>
            <w:hideMark/>
          </w:tcPr>
          <w:p w:rsidRPr="009E79DA" w:rsidR="003B54E7" w:rsidP="00EF13A7" w:rsidRDefault="003B54E7" w14:paraId="1A6F40D4" w14:textId="77777777">
            <w:pPr>
              <w:keepNext/>
              <w:keepLines/>
              <w:overflowPunct/>
              <w:autoSpaceDE/>
              <w:autoSpaceDN/>
              <w:adjustRightInd/>
              <w:spacing w:after="0"/>
              <w:jc w:val="center"/>
              <w:textAlignment w:val="auto"/>
              <w:rPr>
                <w:rFonts w:ascii="Arial" w:hAnsi="Arial" w:eastAsia="Times New Roman" w:cs="Arial"/>
                <w:b/>
                <w:color w:val="000000"/>
                <w:sz w:val="18"/>
                <w:szCs w:val="18"/>
                <w:lang w:eastAsia="ja-JP"/>
              </w:rPr>
            </w:pPr>
            <w:r w:rsidRPr="009E79DA">
              <w:rPr>
                <w:rFonts w:ascii="Arial" w:hAnsi="Arial" w:eastAsia="Times New Roman" w:cs="Arial"/>
                <w:b/>
                <w:color w:val="000000"/>
                <w:sz w:val="18"/>
                <w:szCs w:val="18"/>
                <w:lang w:eastAsia="ja-JP"/>
              </w:rPr>
              <w:t>Components</w:t>
            </w:r>
          </w:p>
        </w:tc>
      </w:tr>
      <w:tr w:rsidRPr="009E79DA" w:rsidR="003B54E7" w:rsidTr="003B54E7" w14:paraId="6A81CC9A" w14:textId="77777777">
        <w:trPr>
          <w:trHeight w:val="20"/>
        </w:trPr>
        <w:tc>
          <w:tcPr>
            <w:tcW w:w="704" w:type="dxa"/>
            <w:tcBorders>
              <w:top w:val="single" w:color="auto" w:sz="4" w:space="0"/>
              <w:left w:val="single" w:color="auto" w:sz="4" w:space="0"/>
              <w:bottom w:val="single" w:color="auto" w:sz="4" w:space="0"/>
              <w:right w:val="single" w:color="auto" w:sz="4" w:space="0"/>
            </w:tcBorders>
            <w:shd w:val="clear" w:color="auto" w:fill="auto"/>
          </w:tcPr>
          <w:p w:rsidRPr="009E79DA" w:rsidR="003B54E7" w:rsidP="00EF13A7" w:rsidRDefault="003B54E7" w14:paraId="5E321035" w14:textId="77777777">
            <w:pPr>
              <w:keepNext/>
              <w:keepLines/>
              <w:overflowPunct/>
              <w:autoSpaceDE/>
              <w:autoSpaceDN/>
              <w:adjustRightInd/>
              <w:spacing w:after="0"/>
              <w:textAlignment w:val="auto"/>
              <w:rPr>
                <w:rFonts w:ascii="Arial" w:hAnsi="Arial" w:cs="Arial"/>
                <w:color w:val="000000"/>
                <w:sz w:val="18"/>
                <w:szCs w:val="18"/>
                <w:lang w:eastAsia="ja-JP"/>
              </w:rPr>
            </w:pPr>
            <w:r w:rsidRPr="009E79DA">
              <w:rPr>
                <w:rFonts w:ascii="Arial" w:hAnsi="Arial" w:eastAsia="MS Mincho" w:cs="Arial"/>
                <w:color w:val="000000"/>
                <w:sz w:val="18"/>
                <w:szCs w:val="18"/>
                <w:lang w:eastAsia="ja-JP"/>
              </w:rPr>
              <w:t>61-3</w:t>
            </w:r>
          </w:p>
        </w:tc>
        <w:tc>
          <w:tcPr>
            <w:tcW w:w="2835" w:type="dxa"/>
            <w:tcBorders>
              <w:top w:val="single" w:color="auto" w:sz="4" w:space="0"/>
              <w:left w:val="single" w:color="auto" w:sz="4" w:space="0"/>
              <w:bottom w:val="single" w:color="auto" w:sz="4" w:space="0"/>
              <w:right w:val="single" w:color="auto" w:sz="4" w:space="0"/>
            </w:tcBorders>
            <w:shd w:val="clear" w:color="auto" w:fill="auto"/>
          </w:tcPr>
          <w:p w:rsidRPr="009E79DA" w:rsidR="003B54E7" w:rsidP="00EF13A7" w:rsidRDefault="003B54E7" w14:paraId="41A49BB1" w14:textId="77777777">
            <w:pPr>
              <w:keepNext/>
              <w:keepLines/>
              <w:overflowPunct/>
              <w:autoSpaceDE/>
              <w:autoSpaceDN/>
              <w:adjustRightInd/>
              <w:spacing w:after="0"/>
              <w:textAlignment w:val="auto"/>
              <w:rPr>
                <w:rFonts w:ascii="Arial" w:hAnsi="Arial" w:cs="Arial"/>
                <w:color w:val="000000"/>
                <w:sz w:val="18"/>
                <w:szCs w:val="18"/>
                <w:lang w:eastAsia="zh-CN"/>
              </w:rPr>
            </w:pPr>
            <w:r w:rsidRPr="009E79DA">
              <w:rPr>
                <w:rFonts w:ascii="Arial" w:hAnsi="Arial" w:cs="Arial"/>
                <w:color w:val="000000"/>
                <w:sz w:val="18"/>
                <w:szCs w:val="18"/>
              </w:rPr>
              <w:t xml:space="preserve">On-demand SSB </w:t>
            </w:r>
            <w:proofErr w:type="spellStart"/>
            <w:r w:rsidRPr="009E79DA">
              <w:rPr>
                <w:rFonts w:ascii="Arial" w:hAnsi="Arial" w:cs="Arial"/>
                <w:color w:val="000000"/>
                <w:sz w:val="18"/>
                <w:szCs w:val="18"/>
              </w:rPr>
              <w:t>SCell</w:t>
            </w:r>
            <w:proofErr w:type="spellEnd"/>
            <w:r w:rsidRPr="009E79DA">
              <w:rPr>
                <w:rFonts w:ascii="Arial" w:hAnsi="Arial" w:cs="Arial"/>
                <w:color w:val="000000"/>
                <w:sz w:val="18"/>
                <w:szCs w:val="18"/>
              </w:rPr>
              <w:t xml:space="preserve"> operation indicated via MAC CE in Case #1</w:t>
            </w:r>
          </w:p>
        </w:tc>
        <w:tc>
          <w:tcPr>
            <w:tcW w:w="6089" w:type="dxa"/>
            <w:tcBorders>
              <w:top w:val="single" w:color="auto" w:sz="4" w:space="0"/>
              <w:left w:val="single" w:color="auto" w:sz="4" w:space="0"/>
              <w:bottom w:val="single" w:color="auto" w:sz="4" w:space="0"/>
              <w:right w:val="single" w:color="auto" w:sz="4" w:space="0"/>
            </w:tcBorders>
            <w:shd w:val="clear" w:color="auto" w:fill="auto"/>
          </w:tcPr>
          <w:p w:rsidRPr="009E79DA" w:rsidR="003B54E7" w:rsidP="00EF13A7" w:rsidRDefault="003B54E7" w14:paraId="62F5B85B" w14:textId="77777777">
            <w:pPr>
              <w:overflowPunct/>
              <w:snapToGrid w:val="0"/>
              <w:spacing w:after="0"/>
              <w:textAlignment w:val="auto"/>
              <w:rPr>
                <w:rFonts w:ascii="Arial" w:hAnsi="Arial" w:eastAsia="MS Gothic" w:cs="Arial"/>
                <w:color w:val="000000"/>
                <w:sz w:val="18"/>
                <w:szCs w:val="18"/>
                <w:lang w:eastAsia="ja-JP"/>
              </w:rPr>
            </w:pPr>
            <w:r w:rsidRPr="009E79DA">
              <w:rPr>
                <w:rFonts w:ascii="Arial" w:hAnsi="Arial" w:eastAsia="MS Gothic" w:cs="Arial"/>
                <w:color w:val="000000"/>
                <w:sz w:val="18"/>
                <w:szCs w:val="18"/>
                <w:lang w:eastAsia="ja-JP"/>
              </w:rPr>
              <w:t xml:space="preserve">1. Support MAC CE based signalling to indicate on-demand SSB transmission on the </w:t>
            </w:r>
            <w:proofErr w:type="spellStart"/>
            <w:proofErr w:type="gramStart"/>
            <w:r w:rsidRPr="009E79DA">
              <w:rPr>
                <w:rFonts w:ascii="Arial" w:hAnsi="Arial" w:eastAsia="MS Gothic" w:cs="Arial"/>
                <w:color w:val="000000"/>
                <w:sz w:val="18"/>
                <w:szCs w:val="18"/>
                <w:lang w:eastAsia="ja-JP"/>
              </w:rPr>
              <w:t>SCell</w:t>
            </w:r>
            <w:proofErr w:type="spellEnd"/>
            <w:r w:rsidRPr="009E79DA">
              <w:rPr>
                <w:rFonts w:ascii="Arial" w:hAnsi="Arial" w:eastAsia="MS Gothic" w:cs="Arial"/>
                <w:color w:val="000000"/>
                <w:sz w:val="18"/>
                <w:szCs w:val="18"/>
                <w:lang w:eastAsia="ja-JP"/>
              </w:rPr>
              <w:t xml:space="preserve">  in</w:t>
            </w:r>
            <w:proofErr w:type="gramEnd"/>
            <w:r w:rsidRPr="009E79DA">
              <w:rPr>
                <w:rFonts w:ascii="Arial" w:hAnsi="Arial" w:eastAsia="MS Gothic" w:cs="Arial"/>
                <w:color w:val="000000"/>
                <w:sz w:val="18"/>
                <w:szCs w:val="18"/>
                <w:lang w:eastAsia="ja-JP"/>
              </w:rPr>
              <w:t xml:space="preserve"> Case #1 (No always-on SSB on the cell)</w:t>
            </w:r>
          </w:p>
          <w:p w:rsidRPr="009E79DA" w:rsidR="003B54E7" w:rsidP="00EF13A7" w:rsidRDefault="003B54E7" w14:paraId="07AE59D9" w14:textId="77777777">
            <w:pPr>
              <w:overflowPunct/>
              <w:snapToGrid w:val="0"/>
              <w:spacing w:after="0"/>
              <w:textAlignment w:val="auto"/>
              <w:rPr>
                <w:rFonts w:ascii="Arial" w:hAnsi="Arial" w:eastAsia="MS Gothic" w:cs="Arial"/>
                <w:color w:val="000000"/>
                <w:sz w:val="18"/>
                <w:szCs w:val="18"/>
                <w:lang w:val="en-US" w:eastAsia="ja-JP"/>
              </w:rPr>
            </w:pPr>
            <w:r w:rsidRPr="009E79DA">
              <w:rPr>
                <w:rFonts w:ascii="Arial" w:hAnsi="Arial" w:eastAsia="MS Gothic" w:cs="Arial"/>
                <w:strike/>
                <w:color w:val="FF0000"/>
                <w:sz w:val="18"/>
                <w:szCs w:val="18"/>
                <w:lang w:val="en-US" w:eastAsia="ja-JP"/>
              </w:rPr>
              <w:t>[</w:t>
            </w:r>
            <w:r w:rsidRPr="009E79DA">
              <w:rPr>
                <w:rFonts w:ascii="Arial" w:hAnsi="Arial" w:eastAsia="MS Gothic" w:cs="Arial"/>
                <w:color w:val="000000"/>
                <w:sz w:val="18"/>
                <w:szCs w:val="18"/>
                <w:lang w:val="en-US" w:eastAsia="ja-JP"/>
              </w:rPr>
              <w:t xml:space="preserve">2. Supported on-demand SSB deactivation mechanisms: </w:t>
            </w:r>
          </w:p>
          <w:p w:rsidRPr="009E79DA" w:rsidR="003B54E7" w:rsidP="008A008B" w:rsidRDefault="003B54E7" w14:paraId="46B984B1" w14:textId="77777777">
            <w:pPr>
              <w:numPr>
                <w:ilvl w:val="1"/>
                <w:numId w:val="15"/>
              </w:numPr>
              <w:overflowPunct/>
              <w:autoSpaceDE/>
              <w:autoSpaceDN/>
              <w:adjustRightInd/>
              <w:snapToGrid w:val="0"/>
              <w:spacing w:after="0"/>
              <w:ind w:left="166" w:hanging="166"/>
              <w:textAlignment w:val="auto"/>
              <w:rPr>
                <w:rFonts w:ascii="Arial" w:hAnsi="Arial" w:eastAsia="MS Gothic" w:cs="Arial"/>
                <w:color w:val="000000"/>
                <w:sz w:val="18"/>
                <w:szCs w:val="18"/>
                <w:lang w:val="en-US" w:eastAsia="ja-JP"/>
              </w:rPr>
            </w:pPr>
            <w:r w:rsidRPr="009E79DA">
              <w:rPr>
                <w:rFonts w:ascii="Arial" w:hAnsi="Arial" w:eastAsia="MS Gothic" w:cs="Arial"/>
                <w:color w:val="000000"/>
                <w:sz w:val="18"/>
                <w:szCs w:val="18"/>
                <w:lang w:val="en-US" w:eastAsia="ja-JP"/>
              </w:rPr>
              <w:t>Explicit indication of deactivation for on-demand SSB via MAC-CE for on-demand SSB transmission indication</w:t>
            </w:r>
          </w:p>
          <w:p w:rsidRPr="009E79DA" w:rsidR="003B54E7" w:rsidP="00EF13A7" w:rsidRDefault="003B54E7" w14:paraId="5624503E" w14:textId="77777777">
            <w:pPr>
              <w:overflowPunct/>
              <w:snapToGrid w:val="0"/>
              <w:spacing w:after="0"/>
              <w:textAlignment w:val="auto"/>
              <w:rPr>
                <w:rFonts w:ascii="Arial" w:hAnsi="Arial" w:eastAsia="MS Gothic" w:cs="Arial"/>
                <w:color w:val="000000"/>
                <w:sz w:val="18"/>
                <w:szCs w:val="18"/>
                <w:lang w:eastAsia="ja-JP"/>
              </w:rPr>
            </w:pPr>
            <w:r w:rsidRPr="009E79DA">
              <w:rPr>
                <w:rFonts w:ascii="Arial" w:hAnsi="Arial" w:eastAsia="MS Gothic" w:cs="Arial"/>
                <w:color w:val="000000"/>
                <w:sz w:val="18"/>
                <w:szCs w:val="18"/>
                <w:lang w:val="en-US" w:eastAsia="ja-JP"/>
              </w:rPr>
              <w:t>Deactivation via Number N of on-demand SSB bursts to be transmitted after on-demand SSB is indicated</w:t>
            </w:r>
            <w:r w:rsidRPr="009E79DA">
              <w:rPr>
                <w:rFonts w:ascii="Arial" w:hAnsi="Arial" w:eastAsia="MS Gothic" w:cs="Arial"/>
                <w:strike/>
                <w:color w:val="FF0000"/>
                <w:sz w:val="18"/>
                <w:szCs w:val="18"/>
                <w:lang w:val="en-US" w:eastAsia="ja-JP"/>
              </w:rPr>
              <w:t>]</w:t>
            </w:r>
          </w:p>
        </w:tc>
      </w:tr>
      <w:tr w:rsidRPr="009E79DA" w:rsidR="003B54E7" w:rsidTr="003B54E7" w14:paraId="06353C15" w14:textId="77777777">
        <w:trPr>
          <w:trHeight w:val="20"/>
        </w:trPr>
        <w:tc>
          <w:tcPr>
            <w:tcW w:w="704" w:type="dxa"/>
            <w:tcBorders>
              <w:top w:val="single" w:color="auto" w:sz="4" w:space="0"/>
              <w:left w:val="single" w:color="auto" w:sz="4" w:space="0"/>
              <w:bottom w:val="single" w:color="auto" w:sz="4" w:space="0"/>
              <w:right w:val="single" w:color="auto" w:sz="4" w:space="0"/>
            </w:tcBorders>
            <w:shd w:val="clear" w:color="auto" w:fill="auto"/>
          </w:tcPr>
          <w:p w:rsidRPr="009E79DA" w:rsidR="003B54E7" w:rsidP="00EF13A7" w:rsidRDefault="003B54E7" w14:paraId="10930ECF" w14:textId="77777777">
            <w:pPr>
              <w:keepNext/>
              <w:keepLines/>
              <w:overflowPunct/>
              <w:autoSpaceDE/>
              <w:autoSpaceDN/>
              <w:adjustRightInd/>
              <w:spacing w:after="0"/>
              <w:textAlignment w:val="auto"/>
              <w:rPr>
                <w:rFonts w:ascii="Arial" w:hAnsi="Arial" w:eastAsia="MS Mincho" w:cs="Arial"/>
                <w:color w:val="000000"/>
                <w:sz w:val="18"/>
                <w:szCs w:val="18"/>
                <w:lang w:eastAsia="ja-JP"/>
              </w:rPr>
            </w:pPr>
            <w:r w:rsidRPr="009E79DA">
              <w:rPr>
                <w:rFonts w:ascii="Arial" w:hAnsi="Arial" w:eastAsia="MS Mincho" w:cs="Arial"/>
                <w:color w:val="000000"/>
                <w:sz w:val="18"/>
                <w:szCs w:val="18"/>
                <w:lang w:eastAsia="ja-JP"/>
              </w:rPr>
              <w:t>61-4</w:t>
            </w:r>
          </w:p>
        </w:tc>
        <w:tc>
          <w:tcPr>
            <w:tcW w:w="2835" w:type="dxa"/>
            <w:tcBorders>
              <w:top w:val="single" w:color="auto" w:sz="4" w:space="0"/>
              <w:left w:val="single" w:color="auto" w:sz="4" w:space="0"/>
              <w:bottom w:val="single" w:color="auto" w:sz="4" w:space="0"/>
              <w:right w:val="single" w:color="auto" w:sz="4" w:space="0"/>
            </w:tcBorders>
            <w:shd w:val="clear" w:color="auto" w:fill="auto"/>
          </w:tcPr>
          <w:p w:rsidRPr="009E79DA" w:rsidR="003B54E7" w:rsidP="00EF13A7" w:rsidRDefault="003B54E7" w14:paraId="74ABCD06" w14:textId="77777777">
            <w:pPr>
              <w:keepNext/>
              <w:keepLines/>
              <w:overflowPunct/>
              <w:autoSpaceDE/>
              <w:autoSpaceDN/>
              <w:adjustRightInd/>
              <w:spacing w:after="0"/>
              <w:textAlignment w:val="auto"/>
              <w:rPr>
                <w:rFonts w:ascii="Arial" w:hAnsi="Arial" w:cs="Arial"/>
                <w:color w:val="000000"/>
                <w:sz w:val="18"/>
                <w:szCs w:val="18"/>
                <w:lang w:eastAsia="zh-CN"/>
              </w:rPr>
            </w:pPr>
            <w:r w:rsidRPr="009E79DA">
              <w:rPr>
                <w:rFonts w:ascii="Arial" w:hAnsi="Arial" w:cs="Arial"/>
                <w:color w:val="000000"/>
                <w:sz w:val="18"/>
                <w:szCs w:val="18"/>
              </w:rPr>
              <w:t xml:space="preserve">On-demand SSB </w:t>
            </w:r>
            <w:proofErr w:type="spellStart"/>
            <w:r w:rsidRPr="009E79DA">
              <w:rPr>
                <w:rFonts w:ascii="Arial" w:hAnsi="Arial" w:cs="Arial"/>
                <w:color w:val="000000"/>
                <w:sz w:val="18"/>
                <w:szCs w:val="18"/>
              </w:rPr>
              <w:t>SCell</w:t>
            </w:r>
            <w:proofErr w:type="spellEnd"/>
            <w:r w:rsidRPr="009E79DA">
              <w:rPr>
                <w:rFonts w:ascii="Arial" w:hAnsi="Arial" w:cs="Arial"/>
                <w:color w:val="000000"/>
                <w:sz w:val="18"/>
                <w:szCs w:val="18"/>
              </w:rPr>
              <w:t xml:space="preserve"> operation indicated via MAC CE in Case #2 for same </w:t>
            </w:r>
            <w:proofErr w:type="spellStart"/>
            <w:r w:rsidRPr="009E79DA">
              <w:rPr>
                <w:rFonts w:ascii="Arial" w:hAnsi="Arial" w:cs="Arial"/>
                <w:color w:val="000000"/>
                <w:sz w:val="18"/>
                <w:szCs w:val="18"/>
              </w:rPr>
              <w:t>center</w:t>
            </w:r>
            <w:proofErr w:type="spellEnd"/>
            <w:r w:rsidRPr="009E79DA">
              <w:rPr>
                <w:rFonts w:ascii="Arial" w:hAnsi="Arial" w:cs="Arial"/>
                <w:color w:val="000000"/>
                <w:sz w:val="18"/>
                <w:szCs w:val="18"/>
              </w:rPr>
              <w:t xml:space="preserve"> frequency</w:t>
            </w:r>
          </w:p>
        </w:tc>
        <w:tc>
          <w:tcPr>
            <w:tcW w:w="6089" w:type="dxa"/>
            <w:tcBorders>
              <w:top w:val="single" w:color="auto" w:sz="4" w:space="0"/>
              <w:left w:val="single" w:color="auto" w:sz="4" w:space="0"/>
              <w:bottom w:val="single" w:color="auto" w:sz="4" w:space="0"/>
              <w:right w:val="single" w:color="auto" w:sz="4" w:space="0"/>
            </w:tcBorders>
            <w:shd w:val="clear" w:color="auto" w:fill="auto"/>
          </w:tcPr>
          <w:p w:rsidRPr="009E79DA" w:rsidR="003B54E7" w:rsidP="00EF13A7" w:rsidRDefault="003B54E7" w14:paraId="7DE5575C" w14:textId="77777777">
            <w:pPr>
              <w:overflowPunct/>
              <w:autoSpaceDE/>
              <w:autoSpaceDN/>
              <w:adjustRightInd/>
              <w:spacing w:after="0"/>
              <w:textAlignment w:val="auto"/>
              <w:rPr>
                <w:rFonts w:ascii="Arial" w:hAnsi="Arial" w:eastAsia="MS Gothic" w:cs="Arial"/>
                <w:color w:val="000000"/>
                <w:sz w:val="18"/>
                <w:szCs w:val="18"/>
                <w:lang w:eastAsia="ja-JP"/>
              </w:rPr>
            </w:pPr>
            <w:r w:rsidRPr="009E79DA">
              <w:rPr>
                <w:rFonts w:ascii="Arial" w:hAnsi="Arial" w:eastAsia="MS Gothic" w:cs="Arial"/>
                <w:color w:val="000000"/>
                <w:sz w:val="18"/>
                <w:szCs w:val="18"/>
                <w:lang w:eastAsia="ja-JP"/>
              </w:rPr>
              <w:t xml:space="preserve">1. Support MAC CE based signalling to indicate on-demand SSB transmission on the </w:t>
            </w:r>
            <w:proofErr w:type="spellStart"/>
            <w:r w:rsidRPr="009E79DA">
              <w:rPr>
                <w:rFonts w:ascii="Arial" w:hAnsi="Arial" w:eastAsia="MS Gothic" w:cs="Arial"/>
                <w:color w:val="000000"/>
                <w:sz w:val="18"/>
                <w:szCs w:val="18"/>
                <w:lang w:eastAsia="ja-JP"/>
              </w:rPr>
              <w:t>SCell</w:t>
            </w:r>
            <w:proofErr w:type="spellEnd"/>
            <w:r w:rsidRPr="009E79DA">
              <w:rPr>
                <w:rFonts w:ascii="Arial" w:hAnsi="Arial" w:eastAsia="MS Gothic" w:cs="Arial"/>
                <w:color w:val="000000"/>
                <w:sz w:val="18"/>
                <w:szCs w:val="18"/>
                <w:lang w:eastAsia="ja-JP"/>
              </w:rPr>
              <w:t xml:space="preserve"> in Case #2 (Always-on SSB is periodically transmitted on the cell) for same </w:t>
            </w:r>
            <w:proofErr w:type="spellStart"/>
            <w:r w:rsidRPr="009E79DA">
              <w:rPr>
                <w:rFonts w:ascii="Arial" w:hAnsi="Arial" w:eastAsia="MS Gothic" w:cs="Arial"/>
                <w:color w:val="000000"/>
                <w:sz w:val="18"/>
                <w:szCs w:val="18"/>
                <w:lang w:eastAsia="ja-JP"/>
              </w:rPr>
              <w:t>center</w:t>
            </w:r>
            <w:proofErr w:type="spellEnd"/>
            <w:r w:rsidRPr="009E79DA">
              <w:rPr>
                <w:rFonts w:ascii="Arial" w:hAnsi="Arial" w:eastAsia="MS Gothic" w:cs="Arial"/>
                <w:color w:val="000000"/>
                <w:sz w:val="18"/>
                <w:szCs w:val="18"/>
                <w:lang w:eastAsia="ja-JP"/>
              </w:rPr>
              <w:t xml:space="preserve"> frequency</w:t>
            </w:r>
          </w:p>
          <w:p w:rsidRPr="009E79DA" w:rsidR="003B54E7" w:rsidP="00EF13A7" w:rsidRDefault="003B54E7" w14:paraId="6255721C" w14:textId="77777777">
            <w:pPr>
              <w:overflowPunct/>
              <w:autoSpaceDE/>
              <w:autoSpaceDN/>
              <w:adjustRightInd/>
              <w:spacing w:after="0"/>
              <w:textAlignment w:val="auto"/>
              <w:rPr>
                <w:rFonts w:ascii="Arial" w:hAnsi="Arial" w:eastAsia="MS Gothic" w:cs="Arial"/>
                <w:color w:val="000000"/>
                <w:sz w:val="18"/>
                <w:szCs w:val="18"/>
                <w:lang w:eastAsia="ja-JP"/>
              </w:rPr>
            </w:pPr>
            <w:r w:rsidRPr="009E79DA">
              <w:rPr>
                <w:rFonts w:ascii="Arial" w:hAnsi="Arial" w:eastAsia="MS Gothic" w:cs="Arial"/>
                <w:color w:val="000000"/>
                <w:sz w:val="18"/>
                <w:szCs w:val="18"/>
                <w:lang w:eastAsia="ja-JP"/>
              </w:rPr>
              <w:t>2.Supported time domain relation between on-demand SSB and always-on SSB</w:t>
            </w:r>
          </w:p>
          <w:p w:rsidRPr="009E79DA" w:rsidR="003B54E7" w:rsidP="00EF13A7" w:rsidRDefault="003B54E7" w14:paraId="03078899" w14:textId="77777777">
            <w:pPr>
              <w:overflowPunct/>
              <w:autoSpaceDE/>
              <w:autoSpaceDN/>
              <w:adjustRightInd/>
              <w:spacing w:after="0"/>
              <w:textAlignment w:val="auto"/>
              <w:rPr>
                <w:rFonts w:ascii="Arial" w:hAnsi="Arial" w:eastAsia="MS Gothic" w:cs="Arial"/>
                <w:color w:val="000000"/>
                <w:sz w:val="18"/>
                <w:szCs w:val="18"/>
                <w:lang w:eastAsia="ja-JP"/>
              </w:rPr>
            </w:pPr>
            <w:r w:rsidRPr="009E79DA">
              <w:rPr>
                <w:rFonts w:ascii="Arial" w:hAnsi="Arial" w:eastAsia="MS Gothic" w:cs="Arial"/>
                <w:strike/>
                <w:color w:val="FF0000"/>
                <w:sz w:val="18"/>
                <w:szCs w:val="18"/>
                <w:lang w:eastAsia="ja-JP"/>
              </w:rPr>
              <w:t>[</w:t>
            </w:r>
            <w:r w:rsidRPr="009E79DA">
              <w:rPr>
                <w:rFonts w:ascii="Arial" w:hAnsi="Arial" w:eastAsia="MS Gothic" w:cs="Arial"/>
                <w:color w:val="000000"/>
                <w:sz w:val="18"/>
                <w:szCs w:val="18"/>
                <w:lang w:eastAsia="ja-JP"/>
              </w:rPr>
              <w:t xml:space="preserve">3. Supported on-demand SSB deactivation mechanisms: </w:t>
            </w:r>
          </w:p>
          <w:p w:rsidRPr="009E79DA" w:rsidR="003B54E7" w:rsidP="00EF13A7" w:rsidRDefault="003B54E7" w14:paraId="531002B0" w14:textId="77777777">
            <w:pPr>
              <w:overflowPunct/>
              <w:autoSpaceDE/>
              <w:autoSpaceDN/>
              <w:adjustRightInd/>
              <w:spacing w:after="0"/>
              <w:textAlignment w:val="auto"/>
              <w:rPr>
                <w:rFonts w:ascii="Arial" w:hAnsi="Arial" w:eastAsia="MS Gothic" w:cs="Arial"/>
                <w:color w:val="000000"/>
                <w:sz w:val="18"/>
                <w:szCs w:val="18"/>
                <w:lang w:eastAsia="ja-JP"/>
              </w:rPr>
            </w:pPr>
            <w:r w:rsidRPr="009E79DA">
              <w:rPr>
                <w:rFonts w:hint="eastAsia" w:ascii="Arial" w:hAnsi="Arial" w:eastAsia="MS Gothic" w:cs="Arial"/>
                <w:color w:val="000000"/>
                <w:sz w:val="18"/>
                <w:szCs w:val="18"/>
                <w:lang w:eastAsia="ja-JP"/>
              </w:rPr>
              <w:t xml:space="preserve">- </w:t>
            </w:r>
            <w:r w:rsidRPr="009E79DA">
              <w:rPr>
                <w:rFonts w:ascii="Arial" w:hAnsi="Arial" w:eastAsia="MS Gothic" w:cs="Arial"/>
                <w:color w:val="000000"/>
                <w:sz w:val="18"/>
                <w:szCs w:val="18"/>
                <w:lang w:eastAsia="ja-JP"/>
              </w:rPr>
              <w:t>Explicit indication of deactivation for on-demand SSB via MAC-CE for on-demand SSB transmission indication</w:t>
            </w:r>
          </w:p>
          <w:p w:rsidRPr="009E79DA" w:rsidR="003B54E7" w:rsidP="00EF13A7" w:rsidRDefault="003B54E7" w14:paraId="2844011E" w14:textId="77777777">
            <w:pPr>
              <w:overflowPunct/>
              <w:autoSpaceDE/>
              <w:autoSpaceDN/>
              <w:adjustRightInd/>
              <w:spacing w:after="0"/>
              <w:textAlignment w:val="auto"/>
              <w:rPr>
                <w:rFonts w:ascii="Arial" w:hAnsi="Arial" w:eastAsia="MS Gothic" w:cs="Arial"/>
                <w:color w:val="000000"/>
                <w:sz w:val="18"/>
                <w:szCs w:val="18"/>
                <w:lang w:eastAsia="ja-JP"/>
              </w:rPr>
            </w:pPr>
            <w:r w:rsidRPr="009E79DA">
              <w:rPr>
                <w:rFonts w:hint="eastAsia" w:ascii="Arial" w:hAnsi="Arial" w:eastAsia="MS Gothic" w:cs="Arial"/>
                <w:color w:val="000000"/>
                <w:sz w:val="18"/>
                <w:szCs w:val="18"/>
                <w:lang w:eastAsia="ja-JP"/>
              </w:rPr>
              <w:t xml:space="preserve">- </w:t>
            </w:r>
            <w:r w:rsidRPr="009E79DA">
              <w:rPr>
                <w:rFonts w:ascii="Arial" w:hAnsi="Arial" w:eastAsia="MS Gothic" w:cs="Arial"/>
                <w:color w:val="000000"/>
                <w:sz w:val="18"/>
                <w:szCs w:val="18"/>
                <w:lang w:eastAsia="ja-JP"/>
              </w:rPr>
              <w:t>Deactivation via Number N of on-demand SSB bursts to be transmitted after on-demand SSB is indicated</w:t>
            </w:r>
            <w:r w:rsidRPr="009E79DA">
              <w:rPr>
                <w:rFonts w:ascii="Arial" w:hAnsi="Arial" w:eastAsia="MS Gothic" w:cs="Arial"/>
                <w:strike/>
                <w:color w:val="FF0000"/>
                <w:sz w:val="18"/>
                <w:szCs w:val="18"/>
                <w:lang w:eastAsia="ja-JP"/>
              </w:rPr>
              <w:t>]</w:t>
            </w:r>
          </w:p>
        </w:tc>
      </w:tr>
    </w:tbl>
    <w:p w:rsidR="008A008B" w:rsidP="009E79DA" w:rsidRDefault="008A008B" w14:paraId="27183024" w14:textId="77777777">
      <w:pPr>
        <w:overflowPunct/>
        <w:autoSpaceDE/>
        <w:autoSpaceDN/>
        <w:adjustRightInd/>
        <w:textAlignment w:val="auto"/>
      </w:pPr>
    </w:p>
    <w:p w:rsidR="009E79DA" w:rsidP="009E79DA" w:rsidRDefault="009E79DA" w14:paraId="75D5D4C9" w14:textId="77777777">
      <w:pPr>
        <w:overflowPunct/>
        <w:autoSpaceDE/>
        <w:autoSpaceDN/>
        <w:adjustRightInd/>
        <w:textAlignment w:val="auto"/>
      </w:pPr>
    </w:p>
    <w:p w:rsidR="009E79DA" w:rsidP="009E79DA" w:rsidRDefault="009E79DA" w14:paraId="27510793" w14:textId="77777777">
      <w:pPr>
        <w:pStyle w:val="Heading2"/>
      </w:pPr>
      <w:bookmarkStart w:name="_Toc189288957" w:id="3"/>
      <w:bookmarkStart w:name="_Toc191997875" w:id="4"/>
      <w:r>
        <w:rPr>
          <w:lang w:eastAsia="zh-CN"/>
        </w:rPr>
        <w:t>A</w:t>
      </w:r>
      <w:r w:rsidRPr="007563E2">
        <w:t>daptation of common signal/channel transmissions</w:t>
      </w:r>
      <w:bookmarkEnd w:id="3"/>
      <w:bookmarkEnd w:id="4"/>
    </w:p>
    <w:p w:rsidR="009E79DA" w:rsidP="009E79DA" w:rsidRDefault="007E5D6C" w14:paraId="22A803FD" w14:textId="1A892F8F">
      <w:pPr>
        <w:overflowPunct/>
        <w:autoSpaceDE/>
        <w:autoSpaceDN/>
        <w:adjustRightInd/>
        <w:textAlignment w:val="auto"/>
      </w:pPr>
      <w:r>
        <w:t xml:space="preserve">The remaining open issues relate to the note and component 5 of FG 61-7. </w:t>
      </w:r>
      <w:proofErr w:type="gramStart"/>
      <w:r>
        <w:t>With regard to</w:t>
      </w:r>
      <w:proofErr w:type="gramEnd"/>
      <w:r>
        <w:t xml:space="preserve"> the component 5, we don’t see sufficient motivation to spin it off as a separate </w:t>
      </w:r>
      <w:proofErr w:type="gramStart"/>
      <w:r>
        <w:t>FG, and</w:t>
      </w:r>
      <w:proofErr w:type="gramEnd"/>
      <w:r>
        <w:t xml:space="preserve"> hence suggest that component 5 is confirmed as part of FG61-7.</w:t>
      </w:r>
    </w:p>
    <w:p w:rsidR="007E5D6C" w:rsidP="009E79DA" w:rsidRDefault="00F52FE8" w14:paraId="38336FDA" w14:textId="0C10C392">
      <w:pPr>
        <w:overflowPunct/>
        <w:autoSpaceDE/>
        <w:autoSpaceDN/>
        <w:adjustRightInd/>
        <w:textAlignment w:val="auto"/>
      </w:pPr>
      <w:r>
        <w:t>The NOTE of FG 61-7 seems to try to emphasize that the UE is supposed to be also able to transmit PRACH in the additional ROs, not merely support the configuration. In our view this is obvious and thus the note is redundant and could be removed.</w:t>
      </w:r>
    </w:p>
    <w:p w:rsidR="009E79DA" w:rsidP="009E79DA" w:rsidRDefault="009E79DA" w14:paraId="01CF78BB" w14:textId="37AC57AA">
      <w:pPr>
        <w:overflowPunct/>
        <w:autoSpaceDE/>
        <w:autoSpaceDN/>
        <w:adjustRightInd/>
        <w:textAlignment w:val="auto"/>
      </w:pPr>
      <w:r>
        <w:rPr>
          <w:b/>
          <w:bCs/>
        </w:rPr>
        <w:t xml:space="preserve">Proposal </w:t>
      </w:r>
      <w:r w:rsidR="003B54E7">
        <w:rPr>
          <w:b/>
          <w:bCs/>
        </w:rPr>
        <w:t>2</w:t>
      </w:r>
      <w:r>
        <w:rPr>
          <w:b/>
          <w:bCs/>
        </w:rPr>
        <w:t xml:space="preserve">: </w:t>
      </w:r>
      <w:r w:rsidR="007E5D6C">
        <w:t>Component 5 is confirmed as part of the FG 61-7 and the related FFS point is deleted</w:t>
      </w:r>
    </w:p>
    <w:p w:rsidRPr="007E5D6C" w:rsidR="007E5D6C" w:rsidP="009E79DA" w:rsidRDefault="007E5D6C" w14:paraId="6798CF0D" w14:textId="0312BF16">
      <w:pPr>
        <w:overflowPunct/>
        <w:autoSpaceDE/>
        <w:autoSpaceDN/>
        <w:adjustRightInd/>
        <w:textAlignment w:val="auto"/>
      </w:pPr>
      <w:r>
        <w:rPr>
          <w:b/>
          <w:bCs/>
        </w:rPr>
        <w:t xml:space="preserve">Proposal </w:t>
      </w:r>
      <w:r w:rsidR="003B54E7">
        <w:rPr>
          <w:b/>
          <w:bCs/>
        </w:rPr>
        <w:t>3</w:t>
      </w:r>
      <w:r>
        <w:rPr>
          <w:b/>
          <w:bCs/>
        </w:rPr>
        <w:t xml:space="preserve">: </w:t>
      </w:r>
      <w:r w:rsidR="00F52FE8">
        <w:t>Delete the Note in FG 61-7 as redundant.</w:t>
      </w:r>
    </w:p>
    <w:p w:rsidR="009E79DA" w:rsidP="009E79DA" w:rsidRDefault="009E79DA" w14:paraId="0F574C8B" w14:textId="77777777">
      <w:pPr>
        <w:overflowPunct/>
        <w:autoSpaceDE/>
        <w:autoSpaceDN/>
        <w:adjustRightInd/>
        <w:spacing w:after="0"/>
        <w:textAlignment w:val="auto"/>
      </w:pPr>
    </w:p>
    <w:tbl>
      <w:tblPr>
        <w:tblW w:w="103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04"/>
        <w:gridCol w:w="1831"/>
        <w:gridCol w:w="5257"/>
        <w:gridCol w:w="2551"/>
      </w:tblGrid>
      <w:tr w:rsidRPr="009E79DA" w:rsidR="007E5D6C" w:rsidTr="007E5D6C" w14:paraId="42489542" w14:textId="77777777">
        <w:trPr>
          <w:trHeight w:val="20"/>
        </w:trPr>
        <w:tc>
          <w:tcPr>
            <w:tcW w:w="704" w:type="dxa"/>
            <w:tcBorders>
              <w:top w:val="single" w:color="auto" w:sz="4" w:space="0"/>
              <w:left w:val="single" w:color="auto" w:sz="4" w:space="0"/>
              <w:bottom w:val="single" w:color="auto" w:sz="4" w:space="0"/>
              <w:right w:val="single" w:color="auto" w:sz="4" w:space="0"/>
            </w:tcBorders>
            <w:hideMark/>
          </w:tcPr>
          <w:p w:rsidRPr="009E79DA" w:rsidR="007E5D6C" w:rsidP="00EF13A7" w:rsidRDefault="007E5D6C" w14:paraId="33FE928E" w14:textId="12BC3CBA">
            <w:pPr>
              <w:keepNext/>
              <w:keepLines/>
              <w:overflowPunct/>
              <w:autoSpaceDE/>
              <w:autoSpaceDN/>
              <w:adjustRightInd/>
              <w:spacing w:after="0"/>
              <w:jc w:val="center"/>
              <w:textAlignment w:val="auto"/>
              <w:rPr>
                <w:rFonts w:ascii="Arial" w:hAnsi="Arial" w:eastAsia="Times New Roman" w:cs="Arial"/>
                <w:b/>
                <w:color w:val="000000"/>
                <w:sz w:val="18"/>
                <w:szCs w:val="18"/>
                <w:lang w:eastAsia="ja-JP"/>
              </w:rPr>
            </w:pPr>
            <w:r>
              <w:rPr>
                <w:rFonts w:ascii="Arial" w:hAnsi="Arial" w:eastAsia="Times New Roman" w:cs="Arial"/>
                <w:b/>
                <w:color w:val="000000"/>
                <w:sz w:val="18"/>
                <w:szCs w:val="18"/>
                <w:lang w:eastAsia="ja-JP"/>
              </w:rPr>
              <w:t>#</w:t>
            </w:r>
          </w:p>
        </w:tc>
        <w:tc>
          <w:tcPr>
            <w:tcW w:w="1831" w:type="dxa"/>
            <w:tcBorders>
              <w:top w:val="single" w:color="auto" w:sz="4" w:space="0"/>
              <w:left w:val="single" w:color="auto" w:sz="4" w:space="0"/>
              <w:bottom w:val="single" w:color="auto" w:sz="4" w:space="0"/>
              <w:right w:val="single" w:color="auto" w:sz="4" w:space="0"/>
            </w:tcBorders>
            <w:hideMark/>
          </w:tcPr>
          <w:p w:rsidRPr="009E79DA" w:rsidR="007E5D6C" w:rsidP="00EF13A7" w:rsidRDefault="007E5D6C" w14:paraId="48492EF2" w14:textId="77777777">
            <w:pPr>
              <w:keepNext/>
              <w:keepLines/>
              <w:overflowPunct/>
              <w:autoSpaceDE/>
              <w:autoSpaceDN/>
              <w:adjustRightInd/>
              <w:spacing w:after="0"/>
              <w:jc w:val="center"/>
              <w:textAlignment w:val="auto"/>
              <w:rPr>
                <w:rFonts w:ascii="Arial" w:hAnsi="Arial" w:eastAsia="Times New Roman" w:cs="Arial"/>
                <w:b/>
                <w:color w:val="000000"/>
                <w:sz w:val="18"/>
                <w:szCs w:val="18"/>
                <w:lang w:eastAsia="ja-JP"/>
              </w:rPr>
            </w:pPr>
            <w:r w:rsidRPr="009E79DA">
              <w:rPr>
                <w:rFonts w:ascii="Arial" w:hAnsi="Arial" w:eastAsia="Times New Roman" w:cs="Arial"/>
                <w:b/>
                <w:color w:val="000000"/>
                <w:sz w:val="18"/>
                <w:szCs w:val="18"/>
                <w:lang w:eastAsia="ja-JP"/>
              </w:rPr>
              <w:t>Feature group</w:t>
            </w:r>
          </w:p>
        </w:tc>
        <w:tc>
          <w:tcPr>
            <w:tcW w:w="5257" w:type="dxa"/>
            <w:tcBorders>
              <w:top w:val="single" w:color="auto" w:sz="4" w:space="0"/>
              <w:left w:val="single" w:color="auto" w:sz="4" w:space="0"/>
              <w:bottom w:val="single" w:color="auto" w:sz="4" w:space="0"/>
              <w:right w:val="single" w:color="auto" w:sz="4" w:space="0"/>
            </w:tcBorders>
            <w:hideMark/>
          </w:tcPr>
          <w:p w:rsidRPr="009E79DA" w:rsidR="007E5D6C" w:rsidP="00EF13A7" w:rsidRDefault="007E5D6C" w14:paraId="3A9AE031" w14:textId="77777777">
            <w:pPr>
              <w:keepNext/>
              <w:keepLines/>
              <w:overflowPunct/>
              <w:autoSpaceDE/>
              <w:autoSpaceDN/>
              <w:adjustRightInd/>
              <w:spacing w:after="0"/>
              <w:jc w:val="center"/>
              <w:textAlignment w:val="auto"/>
              <w:rPr>
                <w:rFonts w:ascii="Arial" w:hAnsi="Arial" w:eastAsia="Times New Roman" w:cs="Arial"/>
                <w:b/>
                <w:color w:val="000000"/>
                <w:sz w:val="18"/>
                <w:szCs w:val="18"/>
                <w:lang w:eastAsia="ja-JP"/>
              </w:rPr>
            </w:pPr>
            <w:r w:rsidRPr="009E79DA">
              <w:rPr>
                <w:rFonts w:ascii="Arial" w:hAnsi="Arial" w:eastAsia="Times New Roman" w:cs="Arial"/>
                <w:b/>
                <w:color w:val="000000"/>
                <w:sz w:val="18"/>
                <w:szCs w:val="18"/>
                <w:lang w:eastAsia="ja-JP"/>
              </w:rPr>
              <w:t>Components</w:t>
            </w:r>
          </w:p>
        </w:tc>
        <w:tc>
          <w:tcPr>
            <w:tcW w:w="2551" w:type="dxa"/>
            <w:tcBorders>
              <w:top w:val="single" w:color="auto" w:sz="4" w:space="0"/>
              <w:left w:val="single" w:color="auto" w:sz="4" w:space="0"/>
              <w:bottom w:val="single" w:color="auto" w:sz="4" w:space="0"/>
              <w:right w:val="single" w:color="auto" w:sz="4" w:space="0"/>
            </w:tcBorders>
            <w:hideMark/>
          </w:tcPr>
          <w:p w:rsidRPr="009E79DA" w:rsidR="007E5D6C" w:rsidP="00EF13A7" w:rsidRDefault="007E5D6C" w14:paraId="2A77F642" w14:textId="77777777">
            <w:pPr>
              <w:keepNext/>
              <w:keepLines/>
              <w:overflowPunct/>
              <w:autoSpaceDE/>
              <w:autoSpaceDN/>
              <w:adjustRightInd/>
              <w:spacing w:after="0"/>
              <w:jc w:val="center"/>
              <w:textAlignment w:val="auto"/>
              <w:rPr>
                <w:rFonts w:ascii="Arial" w:hAnsi="Arial" w:eastAsia="Times New Roman" w:cs="Arial"/>
                <w:b/>
                <w:color w:val="000000"/>
                <w:sz w:val="18"/>
                <w:szCs w:val="18"/>
                <w:lang w:eastAsia="ja-JP"/>
              </w:rPr>
            </w:pPr>
            <w:r w:rsidRPr="009E79DA">
              <w:rPr>
                <w:rFonts w:ascii="Arial" w:hAnsi="Arial" w:eastAsia="Times New Roman" w:cs="Arial"/>
                <w:b/>
                <w:color w:val="000000"/>
                <w:sz w:val="18"/>
                <w:szCs w:val="18"/>
                <w:lang w:eastAsia="ja-JP"/>
              </w:rPr>
              <w:t>Note</w:t>
            </w:r>
          </w:p>
        </w:tc>
      </w:tr>
      <w:tr w:rsidRPr="009E79DA" w:rsidR="007E5D6C" w:rsidTr="007E5D6C" w14:paraId="187C2EED" w14:textId="77777777">
        <w:trPr>
          <w:trHeight w:val="20"/>
        </w:trPr>
        <w:tc>
          <w:tcPr>
            <w:tcW w:w="704" w:type="dxa"/>
            <w:tcBorders>
              <w:top w:val="single" w:color="auto" w:sz="4" w:space="0"/>
              <w:left w:val="single" w:color="auto" w:sz="4" w:space="0"/>
              <w:bottom w:val="single" w:color="auto" w:sz="4" w:space="0"/>
              <w:right w:val="single" w:color="auto" w:sz="4" w:space="0"/>
            </w:tcBorders>
            <w:shd w:val="clear" w:color="auto" w:fill="auto"/>
          </w:tcPr>
          <w:p w:rsidRPr="009E79DA" w:rsidR="007E5D6C" w:rsidP="00EF13A7" w:rsidRDefault="007E5D6C" w14:paraId="1F439AB7" w14:textId="77777777">
            <w:pPr>
              <w:keepNext/>
              <w:keepLines/>
              <w:overflowPunct/>
              <w:autoSpaceDE/>
              <w:autoSpaceDN/>
              <w:adjustRightInd/>
              <w:spacing w:after="0"/>
              <w:textAlignment w:val="auto"/>
              <w:rPr>
                <w:rFonts w:ascii="Arial" w:hAnsi="Arial" w:eastAsia="MS Mincho" w:cs="Arial"/>
                <w:color w:val="000000"/>
                <w:sz w:val="18"/>
                <w:szCs w:val="18"/>
                <w:lang w:eastAsia="ja-JP"/>
              </w:rPr>
            </w:pPr>
            <w:r w:rsidRPr="009E79DA">
              <w:rPr>
                <w:rFonts w:ascii="Arial" w:hAnsi="Arial" w:eastAsia="MS Mincho" w:cs="Arial"/>
                <w:color w:val="000000"/>
                <w:sz w:val="18"/>
                <w:szCs w:val="18"/>
                <w:lang w:eastAsia="ja-JP"/>
              </w:rPr>
              <w:t>61-7</w:t>
            </w:r>
          </w:p>
        </w:tc>
        <w:tc>
          <w:tcPr>
            <w:tcW w:w="1831" w:type="dxa"/>
            <w:tcBorders>
              <w:top w:val="single" w:color="auto" w:sz="4" w:space="0"/>
              <w:left w:val="single" w:color="auto" w:sz="4" w:space="0"/>
              <w:bottom w:val="single" w:color="auto" w:sz="4" w:space="0"/>
              <w:right w:val="single" w:color="auto" w:sz="4" w:space="0"/>
            </w:tcBorders>
            <w:shd w:val="clear" w:color="auto" w:fill="auto"/>
          </w:tcPr>
          <w:p w:rsidRPr="009E79DA" w:rsidR="007E5D6C" w:rsidP="00EF13A7" w:rsidRDefault="007E5D6C" w14:paraId="7F932D3A" w14:textId="77777777">
            <w:pPr>
              <w:keepNext/>
              <w:keepLines/>
              <w:overflowPunct/>
              <w:autoSpaceDE/>
              <w:autoSpaceDN/>
              <w:adjustRightInd/>
              <w:spacing w:after="0"/>
              <w:textAlignment w:val="auto"/>
              <w:rPr>
                <w:rFonts w:ascii="Arial" w:hAnsi="Arial" w:cs="Arial"/>
                <w:color w:val="000000"/>
                <w:sz w:val="18"/>
                <w:szCs w:val="18"/>
                <w:lang w:eastAsia="zh-CN"/>
              </w:rPr>
            </w:pPr>
            <w:r w:rsidRPr="009E79DA">
              <w:rPr>
                <w:rFonts w:ascii="Arial" w:hAnsi="Arial" w:cs="Arial"/>
                <w:color w:val="000000"/>
                <w:sz w:val="18"/>
                <w:szCs w:val="18"/>
                <w:lang w:eastAsia="zh-CN"/>
              </w:rPr>
              <w:t>Adaptation of RACH in time domain based on additional RACH resources</w:t>
            </w:r>
          </w:p>
        </w:tc>
        <w:tc>
          <w:tcPr>
            <w:tcW w:w="5257" w:type="dxa"/>
            <w:tcBorders>
              <w:top w:val="single" w:color="auto" w:sz="4" w:space="0"/>
              <w:left w:val="single" w:color="auto" w:sz="4" w:space="0"/>
              <w:bottom w:val="single" w:color="auto" w:sz="4" w:space="0"/>
              <w:right w:val="single" w:color="auto" w:sz="4" w:space="0"/>
            </w:tcBorders>
            <w:shd w:val="clear" w:color="auto" w:fill="auto"/>
          </w:tcPr>
          <w:p w:rsidRPr="009E79DA" w:rsidR="007E5D6C" w:rsidP="00EF13A7" w:rsidRDefault="007E5D6C" w14:paraId="4C3B069A" w14:textId="77777777">
            <w:pPr>
              <w:overflowPunct/>
              <w:autoSpaceDE/>
              <w:autoSpaceDN/>
              <w:adjustRightInd/>
              <w:spacing w:after="0"/>
              <w:textAlignment w:val="auto"/>
              <w:rPr>
                <w:rFonts w:ascii="Arial" w:hAnsi="Arial" w:eastAsia="MS Gothic" w:cs="Arial"/>
                <w:color w:val="000000"/>
                <w:sz w:val="18"/>
                <w:szCs w:val="18"/>
                <w:lang w:eastAsia="ja-JP"/>
              </w:rPr>
            </w:pPr>
            <w:r w:rsidRPr="009E79DA">
              <w:rPr>
                <w:rFonts w:ascii="Arial" w:hAnsi="Arial" w:cs="Arial"/>
                <w:color w:val="000000"/>
                <w:sz w:val="18"/>
                <w:szCs w:val="18"/>
                <w:lang w:eastAsia="zh-CN"/>
              </w:rPr>
              <w:t>1. Support of adaptation of RACH in time domain based on additional RACH resources in RRC idle/inactive/connected mode</w:t>
            </w:r>
          </w:p>
          <w:p w:rsidRPr="009E79DA" w:rsidR="007E5D6C" w:rsidP="00EF13A7" w:rsidRDefault="007E5D6C" w14:paraId="0F791797" w14:textId="77777777">
            <w:pPr>
              <w:overflowPunct/>
              <w:autoSpaceDE/>
              <w:autoSpaceDN/>
              <w:adjustRightInd/>
              <w:spacing w:after="0"/>
              <w:textAlignment w:val="auto"/>
              <w:rPr>
                <w:rFonts w:ascii="Arial" w:hAnsi="Arial" w:eastAsia="MS Gothic" w:cs="Arial"/>
                <w:color w:val="000000"/>
                <w:sz w:val="18"/>
                <w:szCs w:val="18"/>
                <w:lang w:eastAsia="ja-JP"/>
              </w:rPr>
            </w:pPr>
            <w:r w:rsidRPr="009E79DA">
              <w:rPr>
                <w:rFonts w:ascii="Arial" w:hAnsi="Arial" w:eastAsia="MS Gothic" w:cs="Arial"/>
                <w:color w:val="000000"/>
                <w:sz w:val="18"/>
                <w:szCs w:val="18"/>
                <w:lang w:eastAsia="ja-JP"/>
              </w:rPr>
              <w:t xml:space="preserve">2. Configuration of additional PRACH resources via higher layer </w:t>
            </w:r>
            <w:proofErr w:type="spellStart"/>
            <w:r w:rsidRPr="009E79DA">
              <w:rPr>
                <w:rFonts w:ascii="Arial" w:hAnsi="Arial" w:eastAsia="MS Gothic" w:cs="Arial"/>
                <w:color w:val="000000"/>
                <w:sz w:val="18"/>
                <w:szCs w:val="18"/>
                <w:lang w:eastAsia="ja-JP"/>
              </w:rPr>
              <w:t>signaling</w:t>
            </w:r>
            <w:proofErr w:type="spellEnd"/>
          </w:p>
          <w:p w:rsidRPr="009E79DA" w:rsidR="007E5D6C" w:rsidP="00EF13A7" w:rsidRDefault="007E5D6C" w14:paraId="338AC6EF" w14:textId="77777777">
            <w:pPr>
              <w:overflowPunct/>
              <w:autoSpaceDE/>
              <w:autoSpaceDN/>
              <w:adjustRightInd/>
              <w:spacing w:after="0"/>
              <w:textAlignment w:val="auto"/>
              <w:rPr>
                <w:rFonts w:ascii="Arial" w:hAnsi="Arial" w:eastAsia="MS Gothic" w:cs="Arial"/>
                <w:color w:val="000000"/>
                <w:sz w:val="18"/>
                <w:szCs w:val="18"/>
                <w:lang w:val="en-US" w:eastAsia="ja-JP"/>
              </w:rPr>
            </w:pPr>
            <w:r w:rsidRPr="009E79DA">
              <w:rPr>
                <w:rFonts w:ascii="Arial" w:hAnsi="Arial" w:eastAsia="MS Gothic" w:cs="Arial"/>
                <w:color w:val="000000"/>
                <w:sz w:val="18"/>
                <w:szCs w:val="18"/>
                <w:lang w:eastAsia="ja-JP"/>
              </w:rPr>
              <w:t xml:space="preserve">3. DCI-based indication of additional PRACH resources </w:t>
            </w:r>
            <w:r w:rsidRPr="009E79DA">
              <w:rPr>
                <w:rFonts w:ascii="Arial" w:hAnsi="Arial" w:eastAsia="MS Gothic" w:cs="Arial"/>
                <w:color w:val="000000"/>
                <w:sz w:val="18"/>
                <w:szCs w:val="18"/>
                <w:lang w:val="en-US" w:eastAsia="ja-JP"/>
              </w:rPr>
              <w:t>by DCI format 1_0 with P-RNTI</w:t>
            </w:r>
          </w:p>
          <w:p w:rsidRPr="009E79DA" w:rsidR="007E5D6C" w:rsidP="00EF13A7" w:rsidRDefault="007E5D6C" w14:paraId="6DFE98D0" w14:textId="77777777">
            <w:pPr>
              <w:overflowPunct/>
              <w:autoSpaceDE/>
              <w:autoSpaceDN/>
              <w:adjustRightInd/>
              <w:spacing w:after="0"/>
              <w:textAlignment w:val="auto"/>
              <w:rPr>
                <w:rFonts w:ascii="Arial" w:hAnsi="Arial" w:eastAsia="MS Gothic" w:cs="Arial"/>
                <w:color w:val="000000"/>
                <w:sz w:val="18"/>
                <w:szCs w:val="18"/>
                <w:lang w:val="en-US" w:eastAsia="ja-JP"/>
              </w:rPr>
            </w:pPr>
            <w:r w:rsidRPr="009E79DA">
              <w:rPr>
                <w:rFonts w:ascii="Arial" w:hAnsi="Arial" w:eastAsia="MS Gothic" w:cs="Arial"/>
                <w:color w:val="000000"/>
                <w:sz w:val="18"/>
                <w:szCs w:val="18"/>
                <w:lang w:val="en-US" w:eastAsia="ja-JP"/>
              </w:rPr>
              <w:t>4. DCI-based indication of additional PRACH resources by DCI format 1_0 with C-RNTI for PDCCH-ordered PRACH</w:t>
            </w:r>
          </w:p>
          <w:p w:rsidRPr="009E79DA" w:rsidR="007E5D6C" w:rsidP="00EF13A7" w:rsidRDefault="007E5D6C" w14:paraId="5B39432B" w14:textId="77777777">
            <w:pPr>
              <w:overflowPunct/>
              <w:autoSpaceDE/>
              <w:autoSpaceDN/>
              <w:adjustRightInd/>
              <w:spacing w:after="0"/>
              <w:textAlignment w:val="auto"/>
              <w:rPr>
                <w:rFonts w:ascii="Arial" w:hAnsi="Arial" w:eastAsia="MS Gothic" w:cs="Arial"/>
                <w:strike/>
                <w:color w:val="FF0000"/>
                <w:sz w:val="18"/>
                <w:szCs w:val="18"/>
                <w:lang w:val="en-US" w:eastAsia="ja-JP"/>
              </w:rPr>
            </w:pPr>
            <w:r w:rsidRPr="009E79DA">
              <w:rPr>
                <w:rFonts w:ascii="Arial" w:hAnsi="Arial" w:eastAsia="MS Gothic" w:cs="Arial"/>
                <w:strike/>
                <w:color w:val="FF0000"/>
                <w:sz w:val="18"/>
                <w:szCs w:val="18"/>
                <w:lang w:val="en-US" w:eastAsia="ja-JP"/>
              </w:rPr>
              <w:t>[</w:t>
            </w:r>
            <w:r w:rsidRPr="009E79DA">
              <w:rPr>
                <w:rFonts w:ascii="Arial" w:hAnsi="Arial" w:eastAsia="MS Gothic" w:cs="Arial"/>
                <w:color w:val="000000"/>
                <w:sz w:val="18"/>
                <w:szCs w:val="18"/>
                <w:lang w:val="en-US" w:eastAsia="ja-JP"/>
              </w:rPr>
              <w:t>5. Support semi-static PRACH mask to identify the subset of additional resources</w:t>
            </w:r>
            <w:r w:rsidRPr="009E79DA">
              <w:rPr>
                <w:rFonts w:ascii="Arial" w:hAnsi="Arial" w:eastAsia="MS Gothic" w:cs="Arial"/>
                <w:strike/>
                <w:color w:val="FF0000"/>
                <w:sz w:val="18"/>
                <w:szCs w:val="18"/>
                <w:lang w:val="en-US" w:eastAsia="ja-JP"/>
              </w:rPr>
              <w:t>]</w:t>
            </w:r>
          </w:p>
          <w:p w:rsidRPr="009E79DA" w:rsidR="007E5D6C" w:rsidP="00EF13A7" w:rsidRDefault="007E5D6C" w14:paraId="3ED2C022" w14:textId="77777777">
            <w:pPr>
              <w:overflowPunct/>
              <w:autoSpaceDE/>
              <w:autoSpaceDN/>
              <w:adjustRightInd/>
              <w:spacing w:after="0"/>
              <w:textAlignment w:val="auto"/>
              <w:rPr>
                <w:rFonts w:ascii="Arial" w:hAnsi="Arial" w:eastAsia="MS Gothic" w:cs="Arial"/>
                <w:color w:val="000000"/>
                <w:sz w:val="18"/>
                <w:szCs w:val="18"/>
                <w:lang w:eastAsia="ja-JP"/>
              </w:rPr>
            </w:pPr>
            <w:r w:rsidRPr="009E79DA">
              <w:rPr>
                <w:rFonts w:ascii="Arial" w:hAnsi="Arial" w:eastAsia="MS Gothic" w:cs="Arial"/>
                <w:strike/>
                <w:color w:val="FF0000"/>
                <w:sz w:val="18"/>
                <w:szCs w:val="18"/>
                <w:lang w:val="en-US" w:eastAsia="ja-JP"/>
              </w:rPr>
              <w:t>FFS: component 5 is kept in this FG or is separated to new FG</w:t>
            </w:r>
          </w:p>
        </w:tc>
        <w:tc>
          <w:tcPr>
            <w:tcW w:w="2551" w:type="dxa"/>
            <w:tcBorders>
              <w:top w:val="single" w:color="auto" w:sz="4" w:space="0"/>
              <w:left w:val="single" w:color="auto" w:sz="4" w:space="0"/>
              <w:bottom w:val="single" w:color="auto" w:sz="4" w:space="0"/>
              <w:right w:val="single" w:color="auto" w:sz="4" w:space="0"/>
            </w:tcBorders>
            <w:shd w:val="clear" w:color="auto" w:fill="auto"/>
          </w:tcPr>
          <w:p w:rsidRPr="00F52FE8" w:rsidR="007E5D6C" w:rsidP="00EF13A7" w:rsidRDefault="007E5D6C" w14:paraId="7D00048D" w14:textId="77777777">
            <w:pPr>
              <w:keepNext/>
              <w:keepLines/>
              <w:overflowPunct/>
              <w:autoSpaceDE/>
              <w:autoSpaceDN/>
              <w:adjustRightInd/>
              <w:spacing w:after="0"/>
              <w:textAlignment w:val="auto"/>
              <w:rPr>
                <w:rFonts w:ascii="Arial" w:hAnsi="Arial" w:cs="Arial"/>
                <w:strike/>
                <w:color w:val="FF0000"/>
                <w:sz w:val="18"/>
                <w:szCs w:val="18"/>
                <w:lang w:eastAsia="ja-JP"/>
              </w:rPr>
            </w:pPr>
            <w:r w:rsidRPr="00F52FE8">
              <w:rPr>
                <w:rFonts w:ascii="Arial" w:hAnsi="Arial" w:cs="Arial"/>
                <w:strike/>
                <w:color w:val="FF0000"/>
                <w:sz w:val="18"/>
                <w:szCs w:val="18"/>
                <w:highlight w:val="yellow"/>
                <w:lang w:eastAsia="ja-JP"/>
              </w:rPr>
              <w:t xml:space="preserve">[A UE that supports transmission of PRACH in additional RO </w:t>
            </w:r>
            <w:r w:rsidRPr="00F52FE8">
              <w:rPr>
                <w:rFonts w:ascii="Arial" w:hAnsi="Arial" w:cs="Arial"/>
                <w:strike/>
                <w:color w:val="FF0000"/>
                <w:sz w:val="18"/>
                <w:szCs w:val="18"/>
                <w:highlight w:val="yellow"/>
                <w:lang w:val="en-US" w:eastAsia="ja-JP"/>
              </w:rPr>
              <w:t xml:space="preserve">based on configuration of additional PRACH resources via higher layer signaling </w:t>
            </w:r>
            <w:r w:rsidRPr="00F52FE8">
              <w:rPr>
                <w:rFonts w:ascii="Arial" w:hAnsi="Arial" w:cs="Arial"/>
                <w:strike/>
                <w:color w:val="FF0000"/>
                <w:sz w:val="18"/>
                <w:szCs w:val="18"/>
                <w:highlight w:val="yellow"/>
                <w:lang w:eastAsia="ja-JP"/>
              </w:rPr>
              <w:t>supports this FG]</w:t>
            </w:r>
          </w:p>
          <w:p w:rsidRPr="009E79DA" w:rsidR="007E5D6C" w:rsidP="00EF13A7" w:rsidRDefault="007E5D6C" w14:paraId="04BB9DAC" w14:textId="77777777">
            <w:pPr>
              <w:keepNext/>
              <w:keepLines/>
              <w:overflowPunct/>
              <w:autoSpaceDE/>
              <w:autoSpaceDN/>
              <w:adjustRightInd/>
              <w:spacing w:after="0"/>
              <w:textAlignment w:val="auto"/>
              <w:rPr>
                <w:rFonts w:ascii="Arial" w:hAnsi="Arial" w:cs="Arial"/>
                <w:color w:val="000000"/>
                <w:sz w:val="18"/>
                <w:szCs w:val="18"/>
                <w:lang w:eastAsia="ja-JP"/>
              </w:rPr>
            </w:pPr>
          </w:p>
          <w:p w:rsidRPr="009E79DA" w:rsidR="007E5D6C" w:rsidP="00EF13A7" w:rsidRDefault="007E5D6C" w14:paraId="2C9C7A1F" w14:textId="77777777">
            <w:pPr>
              <w:keepNext/>
              <w:keepLines/>
              <w:overflowPunct/>
              <w:autoSpaceDE/>
              <w:autoSpaceDN/>
              <w:adjustRightInd/>
              <w:spacing w:after="0"/>
              <w:textAlignment w:val="auto"/>
              <w:rPr>
                <w:rFonts w:ascii="Arial" w:hAnsi="Arial" w:cs="Arial"/>
                <w:color w:val="000000"/>
                <w:sz w:val="18"/>
                <w:szCs w:val="18"/>
              </w:rPr>
            </w:pPr>
          </w:p>
        </w:tc>
      </w:tr>
    </w:tbl>
    <w:p w:rsidR="007E5D6C" w:rsidP="009E79DA" w:rsidRDefault="007E5D6C" w14:paraId="3D066612" w14:textId="77777777">
      <w:pPr>
        <w:overflowPunct/>
        <w:autoSpaceDE/>
        <w:autoSpaceDN/>
        <w:adjustRightInd/>
        <w:spacing w:after="0"/>
        <w:textAlignment w:val="auto"/>
      </w:pPr>
    </w:p>
    <w:p w:rsidR="007E5D6C" w:rsidP="009E79DA" w:rsidRDefault="007E5D6C" w14:paraId="7AEBD7C5" w14:textId="77777777">
      <w:pPr>
        <w:overflowPunct/>
        <w:autoSpaceDE/>
        <w:autoSpaceDN/>
        <w:adjustRightInd/>
        <w:spacing w:after="0"/>
        <w:textAlignment w:val="auto"/>
      </w:pPr>
    </w:p>
    <w:p w:rsidR="005F1495" w:rsidP="05E9F06E" w:rsidRDefault="005F1495" w14:paraId="3C75EDAF" w14:textId="77777777">
      <w:pPr>
        <w:overflowPunct/>
        <w:autoSpaceDE/>
        <w:autoSpaceDN/>
        <w:adjustRightInd/>
        <w:textAlignment w:val="auto"/>
      </w:pPr>
    </w:p>
    <w:p w:rsidR="00960980" w:rsidP="00960980" w:rsidRDefault="00960980" w14:paraId="0FC1C9FC" w14:textId="74E4B3ED">
      <w:pPr>
        <w:pStyle w:val="Heading1"/>
        <w:numPr>
          <w:ilvl w:val="0"/>
          <w:numId w:val="0"/>
        </w:numPr>
      </w:pPr>
      <w:r>
        <w:t>References</w:t>
      </w:r>
    </w:p>
    <w:p w:rsidRPr="00960980" w:rsidR="00960980" w:rsidP="00BA759C" w:rsidRDefault="006272C2" w14:paraId="5B4FE2FF" w14:textId="2F439AB7">
      <w:pPr>
        <w:pStyle w:val="ListParagraph"/>
        <w:numPr>
          <w:ilvl w:val="0"/>
          <w:numId w:val="5"/>
        </w:numPr>
        <w:rPr>
          <w:lang w:val="en-US"/>
        </w:rPr>
      </w:pPr>
      <w:hyperlink w:history="1" r:id="rId13">
        <w:r>
          <w:rPr>
            <w:rStyle w:val="Hyperlink"/>
            <w:sz w:val="20"/>
            <w:szCs w:val="20"/>
            <w:lang w:val="en-US"/>
          </w:rPr>
          <w:t>R1-2502977</w:t>
        </w:r>
      </w:hyperlink>
      <w:r w:rsidRPr="00960980" w:rsidR="00960980">
        <w:rPr>
          <w:sz w:val="20"/>
          <w:szCs w:val="20"/>
          <w:lang w:val="en-US"/>
        </w:rPr>
        <w:tab/>
      </w:r>
      <w:r>
        <w:rPr>
          <w:sz w:val="20"/>
          <w:szCs w:val="20"/>
          <w:lang w:val="en-US"/>
        </w:rPr>
        <w:t>Updated</w:t>
      </w:r>
      <w:r w:rsidRPr="00960980" w:rsidR="00960980">
        <w:rPr>
          <w:sz w:val="20"/>
          <w:szCs w:val="20"/>
          <w:lang w:val="en-US"/>
        </w:rPr>
        <w:t xml:space="preserve"> RAN1 UE features list for Rel-19 NR after RAN1 #120</w:t>
      </w:r>
      <w:r>
        <w:rPr>
          <w:sz w:val="20"/>
          <w:szCs w:val="20"/>
          <w:lang w:val="en-US"/>
        </w:rPr>
        <w:t>bis</w:t>
      </w:r>
      <w:r w:rsidRPr="00960980" w:rsidR="00960980">
        <w:rPr>
          <w:sz w:val="20"/>
          <w:szCs w:val="20"/>
          <w:lang w:val="en-US"/>
        </w:rPr>
        <w:t>, Moderators (AT&amp;T, NTT DOCOMO, INC.)</w:t>
      </w:r>
    </w:p>
    <w:p w:rsidR="00144C28" w:rsidP="00BF79D4" w:rsidRDefault="00144C28" w14:paraId="6FAFB194" w14:textId="77777777">
      <w:pPr>
        <w:sectPr w:rsidR="00144C28" w:rsidSect="00144C28">
          <w:footnotePr>
            <w:numRestart w:val="eachSect"/>
          </w:footnotePr>
          <w:pgSz w:w="11906" w:h="16838" w:orient="portrait" w:code="9"/>
          <w:pgMar w:top="1418" w:right="1134" w:bottom="1134" w:left="1134" w:header="680" w:footer="567" w:gutter="0"/>
          <w:cols w:space="720"/>
          <w:docGrid w:linePitch="272"/>
        </w:sectPr>
      </w:pPr>
    </w:p>
    <w:p w:rsidR="00144C28" w:rsidP="00144C28" w:rsidRDefault="00144C28" w14:paraId="20056CA4" w14:textId="7255516A">
      <w:pPr>
        <w:pStyle w:val="Heading1"/>
        <w:numPr>
          <w:ilvl w:val="0"/>
          <w:numId w:val="0"/>
        </w:numPr>
        <w:ind w:left="432" w:hanging="432"/>
      </w:pPr>
      <w:r>
        <w:t xml:space="preserve">Annex: </w:t>
      </w:r>
      <w:proofErr w:type="spellStart"/>
      <w:r w:rsidRPr="009E79DA" w:rsidR="009E79DA">
        <w:t>Netw_Energy_NR_enh</w:t>
      </w:r>
      <w:proofErr w:type="spellEnd"/>
      <w:r w:rsidR="008D6792">
        <w:t xml:space="preserve"> UE features </w:t>
      </w:r>
      <w:r>
        <w:t>after RAN1#120</w:t>
      </w:r>
      <w:r w:rsidR="008D6792">
        <w:t>bis</w:t>
      </w:r>
      <w:r>
        <w:t xml:space="preserve"> [1]</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065"/>
        <w:gridCol w:w="687"/>
        <w:gridCol w:w="1312"/>
        <w:gridCol w:w="2369"/>
        <w:gridCol w:w="1283"/>
        <w:gridCol w:w="1168"/>
        <w:gridCol w:w="1249"/>
        <w:gridCol w:w="1600"/>
        <w:gridCol w:w="1372"/>
        <w:gridCol w:w="1447"/>
        <w:gridCol w:w="1446"/>
        <w:gridCol w:w="1464"/>
        <w:gridCol w:w="1847"/>
        <w:gridCol w:w="1940"/>
      </w:tblGrid>
      <w:tr w:rsidRPr="009E79DA" w:rsidR="009E79DA" w:rsidTr="00EF13A7" w14:paraId="6B9D9D3F" w14:textId="77777777">
        <w:trPr>
          <w:trHeight w:val="20"/>
        </w:trPr>
        <w:tc>
          <w:tcPr>
            <w:tcW w:w="0" w:type="auto"/>
            <w:tcBorders>
              <w:top w:val="single" w:color="auto" w:sz="4" w:space="0"/>
              <w:left w:val="single" w:color="auto" w:sz="4" w:space="0"/>
              <w:bottom w:val="single" w:color="auto" w:sz="4" w:space="0"/>
              <w:right w:val="single" w:color="auto" w:sz="4" w:space="0"/>
            </w:tcBorders>
            <w:hideMark/>
          </w:tcPr>
          <w:p w:rsidRPr="009E79DA" w:rsidR="009E79DA" w:rsidP="009E79DA" w:rsidRDefault="009E79DA" w14:paraId="0BFC4C1C" w14:textId="77777777">
            <w:pPr>
              <w:keepNext/>
              <w:keepLines/>
              <w:overflowPunct/>
              <w:autoSpaceDE/>
              <w:autoSpaceDN/>
              <w:adjustRightInd/>
              <w:spacing w:after="0"/>
              <w:jc w:val="center"/>
              <w:textAlignment w:val="auto"/>
              <w:rPr>
                <w:rFonts w:ascii="Arial" w:hAnsi="Arial" w:eastAsia="Times New Roman" w:cs="Arial"/>
                <w:b/>
                <w:color w:val="000000"/>
                <w:sz w:val="18"/>
                <w:szCs w:val="18"/>
                <w:lang w:eastAsia="ja-JP"/>
              </w:rPr>
            </w:pPr>
            <w:r w:rsidRPr="009E79DA">
              <w:rPr>
                <w:rFonts w:ascii="Arial" w:hAnsi="Arial" w:eastAsia="Times New Roman" w:cs="Arial"/>
                <w:b/>
                <w:color w:val="000000"/>
                <w:sz w:val="18"/>
                <w:szCs w:val="18"/>
                <w:lang w:eastAsia="ja-JP"/>
              </w:rPr>
              <w:t>Features</w:t>
            </w:r>
          </w:p>
        </w:tc>
        <w:tc>
          <w:tcPr>
            <w:tcW w:w="0" w:type="auto"/>
            <w:tcBorders>
              <w:top w:val="single" w:color="auto" w:sz="4" w:space="0"/>
              <w:left w:val="single" w:color="auto" w:sz="4" w:space="0"/>
              <w:bottom w:val="single" w:color="auto" w:sz="4" w:space="0"/>
              <w:right w:val="single" w:color="auto" w:sz="4" w:space="0"/>
            </w:tcBorders>
            <w:hideMark/>
          </w:tcPr>
          <w:p w:rsidRPr="009E79DA" w:rsidR="009E79DA" w:rsidP="009E79DA" w:rsidRDefault="009E79DA" w14:paraId="690088FD" w14:textId="77777777">
            <w:pPr>
              <w:keepNext/>
              <w:keepLines/>
              <w:overflowPunct/>
              <w:autoSpaceDE/>
              <w:autoSpaceDN/>
              <w:adjustRightInd/>
              <w:spacing w:after="0"/>
              <w:jc w:val="center"/>
              <w:textAlignment w:val="auto"/>
              <w:rPr>
                <w:rFonts w:ascii="Arial" w:hAnsi="Arial" w:eastAsia="Times New Roman" w:cs="Arial"/>
                <w:b/>
                <w:color w:val="000000"/>
                <w:sz w:val="18"/>
                <w:szCs w:val="18"/>
                <w:lang w:eastAsia="ja-JP"/>
              </w:rPr>
            </w:pPr>
            <w:r w:rsidRPr="009E79DA">
              <w:rPr>
                <w:rFonts w:ascii="Arial" w:hAnsi="Arial" w:eastAsia="Times New Roman" w:cs="Arial"/>
                <w:b/>
                <w:color w:val="000000"/>
                <w:sz w:val="18"/>
                <w:szCs w:val="18"/>
                <w:lang w:eastAsia="ja-JP"/>
              </w:rPr>
              <w:t>Index</w:t>
            </w:r>
          </w:p>
        </w:tc>
        <w:tc>
          <w:tcPr>
            <w:tcW w:w="0" w:type="auto"/>
            <w:tcBorders>
              <w:top w:val="single" w:color="auto" w:sz="4" w:space="0"/>
              <w:left w:val="single" w:color="auto" w:sz="4" w:space="0"/>
              <w:bottom w:val="single" w:color="auto" w:sz="4" w:space="0"/>
              <w:right w:val="single" w:color="auto" w:sz="4" w:space="0"/>
            </w:tcBorders>
            <w:hideMark/>
          </w:tcPr>
          <w:p w:rsidRPr="009E79DA" w:rsidR="009E79DA" w:rsidP="009E79DA" w:rsidRDefault="009E79DA" w14:paraId="5494424D" w14:textId="77777777">
            <w:pPr>
              <w:keepNext/>
              <w:keepLines/>
              <w:overflowPunct/>
              <w:autoSpaceDE/>
              <w:autoSpaceDN/>
              <w:adjustRightInd/>
              <w:spacing w:after="0"/>
              <w:jc w:val="center"/>
              <w:textAlignment w:val="auto"/>
              <w:rPr>
                <w:rFonts w:ascii="Arial" w:hAnsi="Arial" w:eastAsia="Times New Roman" w:cs="Arial"/>
                <w:b/>
                <w:color w:val="000000"/>
                <w:sz w:val="18"/>
                <w:szCs w:val="18"/>
                <w:lang w:eastAsia="ja-JP"/>
              </w:rPr>
            </w:pPr>
            <w:r w:rsidRPr="009E79DA">
              <w:rPr>
                <w:rFonts w:ascii="Arial" w:hAnsi="Arial" w:eastAsia="Times New Roman" w:cs="Arial"/>
                <w:b/>
                <w:color w:val="000000"/>
                <w:sz w:val="18"/>
                <w:szCs w:val="18"/>
                <w:lang w:eastAsia="ja-JP"/>
              </w:rPr>
              <w:t>Feature group</w:t>
            </w:r>
          </w:p>
        </w:tc>
        <w:tc>
          <w:tcPr>
            <w:tcW w:w="0" w:type="auto"/>
            <w:tcBorders>
              <w:top w:val="single" w:color="auto" w:sz="4" w:space="0"/>
              <w:left w:val="single" w:color="auto" w:sz="4" w:space="0"/>
              <w:bottom w:val="single" w:color="auto" w:sz="4" w:space="0"/>
              <w:right w:val="single" w:color="auto" w:sz="4" w:space="0"/>
            </w:tcBorders>
            <w:hideMark/>
          </w:tcPr>
          <w:p w:rsidRPr="009E79DA" w:rsidR="009E79DA" w:rsidP="009E79DA" w:rsidRDefault="009E79DA" w14:paraId="56C06F7E" w14:textId="77777777">
            <w:pPr>
              <w:keepNext/>
              <w:keepLines/>
              <w:overflowPunct/>
              <w:autoSpaceDE/>
              <w:autoSpaceDN/>
              <w:adjustRightInd/>
              <w:spacing w:after="0"/>
              <w:jc w:val="center"/>
              <w:textAlignment w:val="auto"/>
              <w:rPr>
                <w:rFonts w:ascii="Arial" w:hAnsi="Arial" w:eastAsia="Times New Roman" w:cs="Arial"/>
                <w:b/>
                <w:color w:val="000000"/>
                <w:sz w:val="18"/>
                <w:szCs w:val="18"/>
                <w:lang w:eastAsia="ja-JP"/>
              </w:rPr>
            </w:pPr>
            <w:r w:rsidRPr="009E79DA">
              <w:rPr>
                <w:rFonts w:ascii="Arial" w:hAnsi="Arial" w:eastAsia="Times New Roman" w:cs="Arial"/>
                <w:b/>
                <w:color w:val="000000"/>
                <w:sz w:val="18"/>
                <w:szCs w:val="18"/>
                <w:lang w:eastAsia="ja-JP"/>
              </w:rPr>
              <w:t>Components</w:t>
            </w:r>
          </w:p>
        </w:tc>
        <w:tc>
          <w:tcPr>
            <w:tcW w:w="0" w:type="auto"/>
            <w:tcBorders>
              <w:top w:val="single" w:color="auto" w:sz="4" w:space="0"/>
              <w:left w:val="single" w:color="auto" w:sz="4" w:space="0"/>
              <w:bottom w:val="single" w:color="auto" w:sz="4" w:space="0"/>
              <w:right w:val="single" w:color="auto" w:sz="4" w:space="0"/>
            </w:tcBorders>
            <w:hideMark/>
          </w:tcPr>
          <w:p w:rsidRPr="009E79DA" w:rsidR="009E79DA" w:rsidP="009E79DA" w:rsidRDefault="009E79DA" w14:paraId="2F8227B7" w14:textId="77777777">
            <w:pPr>
              <w:keepNext/>
              <w:keepLines/>
              <w:overflowPunct/>
              <w:autoSpaceDE/>
              <w:autoSpaceDN/>
              <w:adjustRightInd/>
              <w:spacing w:after="0"/>
              <w:jc w:val="center"/>
              <w:textAlignment w:val="auto"/>
              <w:rPr>
                <w:rFonts w:ascii="Arial" w:hAnsi="Arial" w:eastAsia="Times New Roman" w:cs="Arial"/>
                <w:b/>
                <w:color w:val="000000"/>
                <w:sz w:val="18"/>
                <w:szCs w:val="18"/>
                <w:lang w:eastAsia="ja-JP"/>
              </w:rPr>
            </w:pPr>
            <w:r w:rsidRPr="009E79DA">
              <w:rPr>
                <w:rFonts w:ascii="Arial" w:hAnsi="Arial" w:eastAsia="Times New Roman" w:cs="Arial"/>
                <w:b/>
                <w:color w:val="000000"/>
                <w:sz w:val="18"/>
                <w:szCs w:val="18"/>
                <w:lang w:eastAsia="ja-JP"/>
              </w:rPr>
              <w:t>Prerequisite feature groups</w:t>
            </w:r>
          </w:p>
        </w:tc>
        <w:tc>
          <w:tcPr>
            <w:tcW w:w="0" w:type="auto"/>
            <w:tcBorders>
              <w:top w:val="single" w:color="auto" w:sz="4" w:space="0"/>
              <w:left w:val="single" w:color="auto" w:sz="4" w:space="0"/>
              <w:bottom w:val="single" w:color="auto" w:sz="4" w:space="0"/>
              <w:right w:val="single" w:color="auto" w:sz="4" w:space="0"/>
            </w:tcBorders>
            <w:hideMark/>
          </w:tcPr>
          <w:p w:rsidRPr="009E79DA" w:rsidR="009E79DA" w:rsidP="009E79DA" w:rsidRDefault="009E79DA" w14:paraId="2F3A6362" w14:textId="77777777">
            <w:pPr>
              <w:keepNext/>
              <w:keepLines/>
              <w:overflowPunct/>
              <w:autoSpaceDE/>
              <w:autoSpaceDN/>
              <w:adjustRightInd/>
              <w:spacing w:after="0"/>
              <w:jc w:val="center"/>
              <w:textAlignment w:val="auto"/>
              <w:rPr>
                <w:rFonts w:ascii="Arial" w:hAnsi="Arial" w:eastAsia="Times New Roman" w:cs="Arial"/>
                <w:b/>
                <w:color w:val="000000"/>
                <w:sz w:val="18"/>
                <w:szCs w:val="18"/>
                <w:lang w:eastAsia="ja-JP"/>
              </w:rPr>
            </w:pPr>
            <w:r w:rsidRPr="009E79DA">
              <w:rPr>
                <w:rFonts w:ascii="Arial" w:hAnsi="Arial" w:eastAsia="Times New Roman" w:cs="Arial"/>
                <w:b/>
                <w:color w:val="000000"/>
                <w:sz w:val="18"/>
                <w:szCs w:val="18"/>
                <w:lang w:eastAsia="ja-JP"/>
              </w:rPr>
              <w:t xml:space="preserve">Need for the </w:t>
            </w:r>
            <w:proofErr w:type="spellStart"/>
            <w:r w:rsidRPr="009E79DA">
              <w:rPr>
                <w:rFonts w:ascii="Arial" w:hAnsi="Arial" w:eastAsia="Times New Roman" w:cs="Arial"/>
                <w:b/>
                <w:color w:val="000000"/>
                <w:sz w:val="18"/>
                <w:szCs w:val="18"/>
                <w:lang w:eastAsia="ja-JP"/>
              </w:rPr>
              <w:t>gNB</w:t>
            </w:r>
            <w:proofErr w:type="spellEnd"/>
            <w:r w:rsidRPr="009E79DA">
              <w:rPr>
                <w:rFonts w:ascii="Arial" w:hAnsi="Arial" w:eastAsia="Times New Roman" w:cs="Arial"/>
                <w:b/>
                <w:color w:val="000000"/>
                <w:sz w:val="18"/>
                <w:szCs w:val="18"/>
                <w:lang w:eastAsia="ja-JP"/>
              </w:rPr>
              <w:t xml:space="preserve"> to know if the feature is supported</w:t>
            </w:r>
          </w:p>
        </w:tc>
        <w:tc>
          <w:tcPr>
            <w:tcW w:w="0" w:type="auto"/>
            <w:tcBorders>
              <w:top w:val="single" w:color="auto" w:sz="4" w:space="0"/>
              <w:left w:val="single" w:color="auto" w:sz="4" w:space="0"/>
              <w:bottom w:val="single" w:color="auto" w:sz="4" w:space="0"/>
              <w:right w:val="single" w:color="auto" w:sz="4" w:space="0"/>
            </w:tcBorders>
            <w:hideMark/>
          </w:tcPr>
          <w:p w:rsidRPr="009E79DA" w:rsidR="009E79DA" w:rsidP="009E79DA" w:rsidRDefault="009E79DA" w14:paraId="6E038083" w14:textId="77777777">
            <w:pPr>
              <w:keepNext/>
              <w:keepLines/>
              <w:overflowPunct/>
              <w:autoSpaceDE/>
              <w:autoSpaceDN/>
              <w:adjustRightInd/>
              <w:spacing w:after="0"/>
              <w:jc w:val="center"/>
              <w:textAlignment w:val="auto"/>
              <w:rPr>
                <w:rFonts w:ascii="Arial" w:hAnsi="Arial" w:eastAsia="Times New Roman" w:cs="Arial"/>
                <w:b/>
                <w:color w:val="000000"/>
                <w:sz w:val="18"/>
                <w:szCs w:val="18"/>
                <w:lang w:eastAsia="ja-JP"/>
              </w:rPr>
            </w:pPr>
            <w:r w:rsidRPr="009E79DA">
              <w:rPr>
                <w:rFonts w:ascii="Arial" w:hAnsi="Arial" w:eastAsia="Gulim" w:cs="Arial"/>
                <w:b/>
                <w:color w:val="000000"/>
                <w:sz w:val="18"/>
                <w:szCs w:val="18"/>
                <w:lang w:eastAsia="ja-JP"/>
              </w:rPr>
              <w:t xml:space="preserve">Applicable to </w:t>
            </w:r>
            <w:r w:rsidRPr="009E79DA">
              <w:rPr>
                <w:rFonts w:ascii="Arial" w:hAnsi="Arial" w:eastAsia="Times New Roman" w:cs="Arial"/>
                <w:b/>
                <w:color w:val="000000"/>
                <w:sz w:val="18"/>
                <w:szCs w:val="18"/>
                <w:lang w:eastAsia="ja-JP"/>
              </w:rPr>
              <w:t>the capability signalling exchange between UEs (</w:t>
            </w:r>
            <w:proofErr w:type="spellStart"/>
            <w:r w:rsidRPr="009E79DA">
              <w:rPr>
                <w:rFonts w:ascii="Arial" w:hAnsi="Arial" w:eastAsia="Times New Roman" w:cs="Arial"/>
                <w:b/>
                <w:color w:val="000000"/>
                <w:sz w:val="18"/>
                <w:szCs w:val="18"/>
                <w:lang w:eastAsia="ja-JP"/>
              </w:rPr>
              <w:t>Sidelink</w:t>
            </w:r>
            <w:proofErr w:type="spellEnd"/>
            <w:r w:rsidRPr="009E79DA">
              <w:rPr>
                <w:rFonts w:ascii="Arial" w:hAnsi="Arial" w:eastAsia="Times New Roman" w:cs="Arial"/>
                <w:b/>
                <w:color w:val="000000"/>
                <w:sz w:val="18"/>
                <w:szCs w:val="18"/>
                <w:lang w:eastAsia="ja-JP"/>
              </w:rPr>
              <w:t xml:space="preserve"> WI only)”.</w:t>
            </w:r>
          </w:p>
        </w:tc>
        <w:tc>
          <w:tcPr>
            <w:tcW w:w="0" w:type="auto"/>
            <w:tcBorders>
              <w:top w:val="single" w:color="auto" w:sz="4" w:space="0"/>
              <w:left w:val="single" w:color="auto" w:sz="4" w:space="0"/>
              <w:bottom w:val="single" w:color="auto" w:sz="4" w:space="0"/>
              <w:right w:val="single" w:color="auto" w:sz="4" w:space="0"/>
            </w:tcBorders>
            <w:hideMark/>
          </w:tcPr>
          <w:p w:rsidRPr="009E79DA" w:rsidR="009E79DA" w:rsidP="009E79DA" w:rsidRDefault="009E79DA" w14:paraId="17662099" w14:textId="77777777">
            <w:pPr>
              <w:keepNext/>
              <w:keepLines/>
              <w:rPr>
                <w:rFonts w:ascii="Arial" w:hAnsi="Arial" w:cs="Arial"/>
                <w:b/>
                <w:color w:val="000000"/>
                <w:sz w:val="18"/>
                <w:szCs w:val="18"/>
                <w:lang w:eastAsia="ja-JP"/>
              </w:rPr>
            </w:pPr>
            <w:r w:rsidRPr="009E79DA">
              <w:rPr>
                <w:rFonts w:ascii="Arial" w:hAnsi="Arial" w:cs="Arial"/>
                <w:b/>
                <w:color w:val="000000"/>
                <w:sz w:val="18"/>
                <w:szCs w:val="18"/>
                <w:lang w:eastAsia="ja-JP"/>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hideMark/>
          </w:tcPr>
          <w:p w:rsidRPr="009E79DA" w:rsidR="009E79DA" w:rsidP="009E79DA" w:rsidRDefault="009E79DA" w14:paraId="43FD3C90" w14:textId="77777777">
            <w:pPr>
              <w:keepNext/>
              <w:keepLines/>
              <w:rPr>
                <w:rFonts w:ascii="Arial" w:hAnsi="Arial" w:cs="Arial"/>
                <w:b/>
                <w:color w:val="000000"/>
                <w:sz w:val="18"/>
                <w:szCs w:val="18"/>
                <w:lang w:eastAsia="ja-JP"/>
              </w:rPr>
            </w:pPr>
            <w:r w:rsidRPr="009E79DA">
              <w:rPr>
                <w:rFonts w:ascii="Arial" w:hAnsi="Arial" w:cs="Arial"/>
                <w:b/>
                <w:color w:val="000000"/>
                <w:sz w:val="18"/>
                <w:szCs w:val="18"/>
                <w:lang w:eastAsia="ja-JP"/>
              </w:rPr>
              <w:t>Type</w:t>
            </w:r>
          </w:p>
          <w:p w:rsidRPr="009E79DA" w:rsidR="009E79DA" w:rsidP="009E79DA" w:rsidRDefault="009E79DA" w14:paraId="650935E1" w14:textId="77777777">
            <w:pPr>
              <w:keepNext/>
              <w:keepLines/>
              <w:rPr>
                <w:rFonts w:ascii="Arial" w:hAnsi="Arial" w:cs="Arial"/>
                <w:b/>
                <w:color w:val="000000"/>
                <w:sz w:val="18"/>
                <w:szCs w:val="18"/>
                <w:lang w:eastAsia="ja-JP"/>
              </w:rPr>
            </w:pPr>
            <w:r w:rsidRPr="009E79DA">
              <w:rPr>
                <w:rFonts w:ascii="Arial" w:hAnsi="Arial" w:cs="Arial"/>
                <w:b/>
                <w:color w:val="000000"/>
                <w:sz w:val="18"/>
                <w:szCs w:val="18"/>
                <w:lang w:eastAsia="ja-JP"/>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hideMark/>
          </w:tcPr>
          <w:p w:rsidRPr="009E79DA" w:rsidR="009E79DA" w:rsidP="009E79DA" w:rsidRDefault="009E79DA" w14:paraId="2D64E336" w14:textId="77777777">
            <w:pPr>
              <w:keepNext/>
              <w:keepLines/>
              <w:overflowPunct/>
              <w:autoSpaceDE/>
              <w:autoSpaceDN/>
              <w:adjustRightInd/>
              <w:spacing w:after="0"/>
              <w:jc w:val="center"/>
              <w:textAlignment w:val="auto"/>
              <w:rPr>
                <w:rFonts w:ascii="Arial" w:hAnsi="Arial" w:eastAsia="Times New Roman" w:cs="Arial"/>
                <w:b/>
                <w:color w:val="000000"/>
                <w:sz w:val="18"/>
                <w:szCs w:val="18"/>
                <w:lang w:eastAsia="ja-JP"/>
              </w:rPr>
            </w:pPr>
            <w:r w:rsidRPr="009E79DA">
              <w:rPr>
                <w:rFonts w:ascii="Arial" w:hAnsi="Arial" w:eastAsia="Times New Roman" w:cs="Arial"/>
                <w:b/>
                <w:color w:val="000000"/>
                <w:sz w:val="18"/>
                <w:szCs w:val="18"/>
                <w:lang w:eastAsia="ja-JP"/>
              </w:rPr>
              <w:t>Need of FDD/TDD differentiation</w:t>
            </w:r>
          </w:p>
        </w:tc>
        <w:tc>
          <w:tcPr>
            <w:tcW w:w="0" w:type="auto"/>
            <w:tcBorders>
              <w:top w:val="single" w:color="auto" w:sz="4" w:space="0"/>
              <w:left w:val="single" w:color="auto" w:sz="4" w:space="0"/>
              <w:bottom w:val="single" w:color="auto" w:sz="4" w:space="0"/>
              <w:right w:val="single" w:color="auto" w:sz="4" w:space="0"/>
            </w:tcBorders>
            <w:hideMark/>
          </w:tcPr>
          <w:p w:rsidRPr="009E79DA" w:rsidR="009E79DA" w:rsidP="009E79DA" w:rsidRDefault="009E79DA" w14:paraId="126D6CBB" w14:textId="77777777">
            <w:pPr>
              <w:keepNext/>
              <w:keepLines/>
              <w:overflowPunct/>
              <w:autoSpaceDE/>
              <w:autoSpaceDN/>
              <w:adjustRightInd/>
              <w:spacing w:after="0"/>
              <w:jc w:val="center"/>
              <w:textAlignment w:val="auto"/>
              <w:rPr>
                <w:rFonts w:ascii="Arial" w:hAnsi="Arial" w:eastAsia="Times New Roman" w:cs="Arial"/>
                <w:b/>
                <w:color w:val="000000"/>
                <w:sz w:val="18"/>
                <w:szCs w:val="18"/>
                <w:lang w:eastAsia="ja-JP"/>
              </w:rPr>
            </w:pPr>
            <w:r w:rsidRPr="009E79DA">
              <w:rPr>
                <w:rFonts w:ascii="Arial" w:hAnsi="Arial" w:eastAsia="Times New Roman" w:cs="Arial"/>
                <w:b/>
                <w:color w:val="000000"/>
                <w:sz w:val="18"/>
                <w:szCs w:val="18"/>
                <w:lang w:eastAsia="ja-JP"/>
              </w:rPr>
              <w:t>Need of FR1/FR2 differentiation</w:t>
            </w:r>
          </w:p>
        </w:tc>
        <w:tc>
          <w:tcPr>
            <w:tcW w:w="0" w:type="auto"/>
            <w:tcBorders>
              <w:top w:val="single" w:color="auto" w:sz="4" w:space="0"/>
              <w:left w:val="single" w:color="auto" w:sz="4" w:space="0"/>
              <w:bottom w:val="single" w:color="auto" w:sz="4" w:space="0"/>
              <w:right w:val="single" w:color="auto" w:sz="4" w:space="0"/>
            </w:tcBorders>
            <w:hideMark/>
          </w:tcPr>
          <w:p w:rsidRPr="009E79DA" w:rsidR="009E79DA" w:rsidP="009E79DA" w:rsidRDefault="009E79DA" w14:paraId="0AF0FACF" w14:textId="77777777">
            <w:pPr>
              <w:keepNext/>
              <w:keepLines/>
              <w:overflowPunct/>
              <w:autoSpaceDE/>
              <w:autoSpaceDN/>
              <w:adjustRightInd/>
              <w:spacing w:after="0"/>
              <w:jc w:val="center"/>
              <w:textAlignment w:val="auto"/>
              <w:rPr>
                <w:rFonts w:ascii="Arial" w:hAnsi="Arial" w:eastAsia="Times New Roman" w:cs="Arial"/>
                <w:b/>
                <w:color w:val="000000"/>
                <w:sz w:val="18"/>
                <w:szCs w:val="18"/>
                <w:lang w:eastAsia="ja-JP"/>
              </w:rPr>
            </w:pPr>
            <w:r w:rsidRPr="009E79DA">
              <w:rPr>
                <w:rFonts w:ascii="Arial" w:hAnsi="Arial" w:eastAsia="Times New Roman" w:cs="Arial"/>
                <w:b/>
                <w:color w:val="000000"/>
                <w:sz w:val="18"/>
                <w:szCs w:val="18"/>
                <w:lang w:eastAsia="ja-JP"/>
              </w:rPr>
              <w:t>Capability interpretation for mixture of FDD/TDD and/or FR1/FR2</w:t>
            </w:r>
          </w:p>
        </w:tc>
        <w:tc>
          <w:tcPr>
            <w:tcW w:w="0" w:type="auto"/>
            <w:tcBorders>
              <w:top w:val="single" w:color="auto" w:sz="4" w:space="0"/>
              <w:left w:val="single" w:color="auto" w:sz="4" w:space="0"/>
              <w:bottom w:val="single" w:color="auto" w:sz="4" w:space="0"/>
              <w:right w:val="single" w:color="auto" w:sz="4" w:space="0"/>
            </w:tcBorders>
            <w:hideMark/>
          </w:tcPr>
          <w:p w:rsidRPr="009E79DA" w:rsidR="009E79DA" w:rsidP="009E79DA" w:rsidRDefault="009E79DA" w14:paraId="59D28581" w14:textId="77777777">
            <w:pPr>
              <w:keepNext/>
              <w:keepLines/>
              <w:overflowPunct/>
              <w:autoSpaceDE/>
              <w:autoSpaceDN/>
              <w:adjustRightInd/>
              <w:spacing w:after="0"/>
              <w:jc w:val="center"/>
              <w:textAlignment w:val="auto"/>
              <w:rPr>
                <w:rFonts w:ascii="Arial" w:hAnsi="Arial" w:eastAsia="Times New Roman" w:cs="Arial"/>
                <w:b/>
                <w:color w:val="000000"/>
                <w:sz w:val="18"/>
                <w:szCs w:val="18"/>
                <w:lang w:eastAsia="ja-JP"/>
              </w:rPr>
            </w:pPr>
            <w:r w:rsidRPr="009E79DA">
              <w:rPr>
                <w:rFonts w:ascii="Arial" w:hAnsi="Arial" w:eastAsia="Times New Roman" w:cs="Arial"/>
                <w:b/>
                <w:color w:val="000000"/>
                <w:sz w:val="18"/>
                <w:szCs w:val="18"/>
                <w:lang w:eastAsia="ja-JP"/>
              </w:rPr>
              <w:t>Note</w:t>
            </w:r>
          </w:p>
        </w:tc>
        <w:tc>
          <w:tcPr>
            <w:tcW w:w="0" w:type="auto"/>
            <w:tcBorders>
              <w:top w:val="single" w:color="auto" w:sz="4" w:space="0"/>
              <w:left w:val="single" w:color="auto" w:sz="4" w:space="0"/>
              <w:bottom w:val="single" w:color="auto" w:sz="4" w:space="0"/>
              <w:right w:val="single" w:color="auto" w:sz="4" w:space="0"/>
            </w:tcBorders>
            <w:hideMark/>
          </w:tcPr>
          <w:p w:rsidRPr="009E79DA" w:rsidR="009E79DA" w:rsidP="009E79DA" w:rsidRDefault="009E79DA" w14:paraId="7C588971" w14:textId="77777777">
            <w:pPr>
              <w:keepNext/>
              <w:keepLines/>
              <w:overflowPunct/>
              <w:autoSpaceDE/>
              <w:autoSpaceDN/>
              <w:adjustRightInd/>
              <w:spacing w:after="0"/>
              <w:jc w:val="center"/>
              <w:textAlignment w:val="auto"/>
              <w:rPr>
                <w:rFonts w:ascii="Arial" w:hAnsi="Arial" w:eastAsia="Times New Roman" w:cs="Arial"/>
                <w:b/>
                <w:color w:val="000000"/>
                <w:sz w:val="18"/>
                <w:szCs w:val="18"/>
                <w:lang w:eastAsia="ja-JP"/>
              </w:rPr>
            </w:pPr>
            <w:r w:rsidRPr="009E79DA">
              <w:rPr>
                <w:rFonts w:ascii="Arial" w:hAnsi="Arial" w:eastAsia="Times New Roman" w:cs="Arial"/>
                <w:b/>
                <w:color w:val="000000"/>
                <w:sz w:val="18"/>
                <w:szCs w:val="18"/>
                <w:lang w:eastAsia="ja-JP"/>
              </w:rPr>
              <w:t>Mandatory/Optional</w:t>
            </w:r>
          </w:p>
        </w:tc>
      </w:tr>
      <w:tr w:rsidRPr="009E79DA" w:rsidR="009E79DA" w:rsidTr="00EF13A7" w14:paraId="19D1FB3F" w14:textId="77777777">
        <w:trPr>
          <w:trHeight w:val="20"/>
        </w:trPr>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18A67AFE" w14:textId="77777777">
            <w:pPr>
              <w:keepNext/>
              <w:keepLines/>
              <w:overflowPunct/>
              <w:autoSpaceDE/>
              <w:autoSpaceDN/>
              <w:adjustRightInd/>
              <w:spacing w:after="0"/>
              <w:textAlignment w:val="auto"/>
              <w:rPr>
                <w:rFonts w:ascii="Arial" w:hAnsi="Arial" w:cs="Arial"/>
                <w:color w:val="000000"/>
                <w:sz w:val="18"/>
                <w:szCs w:val="18"/>
                <w:lang w:eastAsia="ja-JP"/>
              </w:rPr>
            </w:pPr>
            <w:r w:rsidRPr="009E79DA">
              <w:rPr>
                <w:rFonts w:ascii="Arial" w:hAnsi="Arial" w:eastAsia="MS Mincho" w:cs="Arial"/>
                <w:color w:val="000000"/>
                <w:sz w:val="18"/>
                <w:szCs w:val="18"/>
                <w:lang w:eastAsia="ja-JP"/>
              </w:rPr>
              <w:t>61</w:t>
            </w:r>
            <w:r w:rsidRPr="009E79DA">
              <w:rPr>
                <w:rFonts w:ascii="Arial" w:hAnsi="Arial" w:cs="Arial"/>
                <w:color w:val="000000"/>
                <w:sz w:val="18"/>
                <w:szCs w:val="18"/>
                <w:lang w:eastAsia="ja-JP"/>
              </w:rPr>
              <w:t xml:space="preserve">. </w:t>
            </w:r>
            <w:proofErr w:type="spellStart"/>
            <w:r w:rsidRPr="009E79DA">
              <w:rPr>
                <w:rFonts w:ascii="Arial" w:hAnsi="Arial" w:cs="Arial"/>
                <w:color w:val="000000"/>
                <w:sz w:val="18"/>
                <w:szCs w:val="18"/>
                <w:lang w:eastAsia="ja-JP"/>
              </w:rPr>
              <w:t>Netw_Energy_NR_enh</w:t>
            </w:r>
            <w:proofErr w:type="spellEnd"/>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45C9148D" w14:textId="77777777">
            <w:pPr>
              <w:keepNext/>
              <w:keepLines/>
              <w:overflowPunct/>
              <w:autoSpaceDE/>
              <w:autoSpaceDN/>
              <w:adjustRightInd/>
              <w:spacing w:after="0"/>
              <w:textAlignment w:val="auto"/>
              <w:rPr>
                <w:rFonts w:ascii="Arial" w:hAnsi="Arial" w:eastAsia="MS Mincho" w:cs="Arial"/>
                <w:color w:val="000000"/>
                <w:sz w:val="18"/>
                <w:szCs w:val="18"/>
                <w:lang w:eastAsia="ja-JP"/>
              </w:rPr>
            </w:pPr>
            <w:r w:rsidRPr="009E79DA">
              <w:rPr>
                <w:rFonts w:ascii="Arial" w:hAnsi="Arial" w:eastAsia="MS Mincho" w:cs="Arial"/>
                <w:color w:val="000000"/>
                <w:sz w:val="18"/>
                <w:szCs w:val="18"/>
                <w:lang w:eastAsia="ja-JP"/>
              </w:rPr>
              <w:t>61-1</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4E263A7E" w14:textId="77777777">
            <w:pPr>
              <w:keepNext/>
              <w:keepLines/>
              <w:overflowPunct/>
              <w:autoSpaceDE/>
              <w:autoSpaceDN/>
              <w:adjustRightInd/>
              <w:spacing w:after="0"/>
              <w:textAlignment w:val="auto"/>
              <w:rPr>
                <w:rFonts w:ascii="Arial" w:hAnsi="Arial" w:cs="Arial"/>
                <w:color w:val="000000"/>
                <w:sz w:val="18"/>
                <w:szCs w:val="18"/>
                <w:lang w:val="en-US"/>
              </w:rPr>
            </w:pPr>
            <w:r w:rsidRPr="009E79DA">
              <w:rPr>
                <w:rFonts w:ascii="Arial" w:hAnsi="Arial" w:cs="Arial"/>
                <w:color w:val="000000"/>
                <w:sz w:val="18"/>
                <w:szCs w:val="18"/>
                <w:lang w:val="en-US"/>
              </w:rPr>
              <w:t xml:space="preserve">On-demand SSB </w:t>
            </w:r>
            <w:proofErr w:type="spellStart"/>
            <w:r w:rsidRPr="009E79DA">
              <w:rPr>
                <w:rFonts w:ascii="Arial" w:hAnsi="Arial" w:cs="Arial"/>
                <w:color w:val="000000"/>
                <w:sz w:val="18"/>
                <w:szCs w:val="18"/>
                <w:lang w:val="en-US"/>
              </w:rPr>
              <w:t>SCell</w:t>
            </w:r>
            <w:proofErr w:type="spellEnd"/>
            <w:r w:rsidRPr="009E79DA">
              <w:rPr>
                <w:rFonts w:ascii="Arial" w:hAnsi="Arial" w:cs="Arial"/>
                <w:color w:val="000000"/>
                <w:sz w:val="18"/>
                <w:szCs w:val="18"/>
                <w:lang w:val="en-US"/>
              </w:rPr>
              <w:t xml:space="preserve"> operation indicated by RRC based signaling</w:t>
            </w:r>
            <w:r w:rsidRPr="009E79DA">
              <w:rPr>
                <w:rFonts w:ascii="Arial" w:hAnsi="Arial" w:cs="Arial"/>
                <w:color w:val="000000"/>
                <w:sz w:val="18"/>
                <w:szCs w:val="18"/>
              </w:rPr>
              <w:t xml:space="preserve"> in Case #1</w:t>
            </w:r>
          </w:p>
          <w:p w:rsidRPr="009E79DA" w:rsidR="009E79DA" w:rsidP="009E79DA" w:rsidRDefault="009E79DA" w14:paraId="2B9EC260" w14:textId="77777777">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0493A51C" w14:textId="77777777">
            <w:pPr>
              <w:overflowPunct/>
              <w:autoSpaceDE/>
              <w:autoSpaceDN/>
              <w:adjustRightInd/>
              <w:spacing w:after="0"/>
              <w:textAlignment w:val="auto"/>
              <w:rPr>
                <w:rFonts w:ascii="Arial" w:hAnsi="Arial" w:eastAsia="MS Gothic" w:cs="Arial"/>
                <w:color w:val="000000"/>
                <w:sz w:val="18"/>
                <w:szCs w:val="18"/>
                <w:lang w:eastAsia="ja-JP"/>
              </w:rPr>
            </w:pPr>
            <w:r w:rsidRPr="009E79DA">
              <w:rPr>
                <w:rFonts w:ascii="Arial" w:hAnsi="Arial" w:eastAsia="MS Gothic" w:cs="Arial"/>
                <w:color w:val="000000"/>
                <w:sz w:val="18"/>
                <w:szCs w:val="18"/>
                <w:lang w:eastAsia="ja-JP"/>
              </w:rPr>
              <w:t xml:space="preserve">1. Support RRC based signalling to indicate on-demand SSB transmission on the </w:t>
            </w:r>
            <w:proofErr w:type="spellStart"/>
            <w:r w:rsidRPr="009E79DA">
              <w:rPr>
                <w:rFonts w:ascii="Arial" w:hAnsi="Arial" w:eastAsia="MS Gothic" w:cs="Arial"/>
                <w:color w:val="000000"/>
                <w:sz w:val="18"/>
                <w:szCs w:val="18"/>
                <w:lang w:eastAsia="ja-JP"/>
              </w:rPr>
              <w:t>SCell</w:t>
            </w:r>
            <w:proofErr w:type="spellEnd"/>
            <w:r w:rsidRPr="009E79DA">
              <w:rPr>
                <w:rFonts w:ascii="Arial" w:hAnsi="Arial" w:eastAsia="MS Gothic" w:cs="Arial"/>
                <w:color w:val="000000"/>
                <w:sz w:val="18"/>
                <w:szCs w:val="18"/>
                <w:lang w:eastAsia="ja-JP"/>
              </w:rPr>
              <w:t xml:space="preserve"> in Case #1 (No always-on SSB on the cell)</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2F31DA8C" w14:textId="77777777">
            <w:pPr>
              <w:keepNext/>
              <w:keepLines/>
              <w:overflowPunct/>
              <w:autoSpaceDE/>
              <w:autoSpaceDN/>
              <w:adjustRightInd/>
              <w:spacing w:after="0"/>
              <w:textAlignment w:val="auto"/>
              <w:rPr>
                <w:rFonts w:ascii="Arial" w:hAnsi="Arial" w:eastAsia="MS Mincho" w:cs="Arial"/>
                <w:color w:val="000000"/>
                <w:sz w:val="18"/>
                <w:szCs w:val="18"/>
                <w:lang w:eastAsia="ja-JP"/>
              </w:rPr>
            </w:pPr>
            <w:r w:rsidRPr="009E79DA">
              <w:rPr>
                <w:rFonts w:ascii="Arial" w:hAnsi="Arial" w:cs="Arial"/>
                <w:color w:val="000000"/>
                <w:sz w:val="18"/>
                <w:szCs w:val="18"/>
                <w:highlight w:val="yellow"/>
                <w:lang w:eastAsia="zh-CN"/>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2699E941" w14:textId="77777777">
            <w:pPr>
              <w:keepNext/>
              <w:keepLines/>
              <w:overflowPunct/>
              <w:autoSpaceDE/>
              <w:autoSpaceDN/>
              <w:adjustRightInd/>
              <w:spacing w:after="0"/>
              <w:textAlignment w:val="auto"/>
              <w:rPr>
                <w:rFonts w:ascii="Arial" w:hAnsi="Arial" w:cs="Arial"/>
                <w:color w:val="000000"/>
                <w:sz w:val="18"/>
                <w:szCs w:val="18"/>
                <w:lang w:eastAsia="zh-CN"/>
              </w:rPr>
            </w:pPr>
            <w:r w:rsidRPr="009E79DA">
              <w:rPr>
                <w:rFonts w:ascii="Arial" w:hAnsi="Arial" w:cs="Arial"/>
                <w:color w:val="000000"/>
                <w:sz w:val="18"/>
                <w:szCs w:val="18"/>
                <w:lang w:eastAsia="zh-CN"/>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79962585" w14:textId="77777777">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102A6764" w14:textId="77777777">
            <w:pPr>
              <w:keepNext/>
              <w:keepLines/>
              <w:overflowPunct/>
              <w:autoSpaceDE/>
              <w:autoSpaceDN/>
              <w:adjustRightInd/>
              <w:spacing w:after="0"/>
              <w:textAlignment w:val="auto"/>
              <w:rPr>
                <w:rFonts w:ascii="Arial" w:hAnsi="Arial" w:cs="Arial"/>
                <w:color w:val="000000"/>
                <w:sz w:val="18"/>
                <w:szCs w:val="18"/>
                <w:lang w:val="en-US" w:eastAsia="zh-CN"/>
              </w:rPr>
            </w:pPr>
            <w:r w:rsidRPr="009E79DA">
              <w:rPr>
                <w:rFonts w:ascii="Arial" w:hAnsi="Arial" w:cs="Arial"/>
                <w:color w:val="000000"/>
                <w:sz w:val="18"/>
                <w:szCs w:val="18"/>
                <w:lang w:eastAsia="zh-CN"/>
              </w:rPr>
              <w:t xml:space="preserve">UE does not support </w:t>
            </w:r>
            <w:r w:rsidRPr="009E79DA">
              <w:rPr>
                <w:rFonts w:ascii="Arial" w:hAnsi="Arial" w:cs="Arial"/>
                <w:color w:val="000000"/>
                <w:sz w:val="18"/>
                <w:szCs w:val="18"/>
              </w:rPr>
              <w:t xml:space="preserve">on-demand SSB transmission indicated by RRC based </w:t>
            </w:r>
            <w:proofErr w:type="spellStart"/>
            <w:r w:rsidRPr="009E79DA">
              <w:rPr>
                <w:rFonts w:ascii="Arial" w:hAnsi="Arial" w:cs="Arial"/>
                <w:color w:val="000000"/>
                <w:sz w:val="18"/>
                <w:szCs w:val="18"/>
              </w:rPr>
              <w:t>signaling</w:t>
            </w:r>
            <w:proofErr w:type="spellEnd"/>
            <w:r w:rsidRPr="009E79DA">
              <w:rPr>
                <w:rFonts w:ascii="Arial" w:hAnsi="Arial" w:cs="Arial"/>
                <w:color w:val="000000"/>
                <w:sz w:val="18"/>
                <w:szCs w:val="18"/>
              </w:rPr>
              <w:t xml:space="preserve"> in Case #1</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45CD1569" w14:textId="77777777">
            <w:pPr>
              <w:keepNext/>
              <w:keepLines/>
              <w:overflowPunct/>
              <w:autoSpaceDE/>
              <w:autoSpaceDN/>
              <w:adjustRightInd/>
              <w:spacing w:after="0"/>
              <w:textAlignment w:val="auto"/>
              <w:rPr>
                <w:rFonts w:ascii="Arial" w:hAnsi="Arial" w:cs="Arial"/>
                <w:color w:val="000000"/>
                <w:sz w:val="18"/>
                <w:szCs w:val="18"/>
                <w:lang w:eastAsia="zh-CN"/>
              </w:rPr>
            </w:pPr>
            <w:r w:rsidRPr="009E79DA">
              <w:rPr>
                <w:rFonts w:ascii="Arial" w:hAnsi="Arial" w:cs="Arial"/>
                <w:color w:val="000000"/>
                <w:sz w:val="18"/>
                <w:szCs w:val="18"/>
                <w:lang w:eastAsia="zh-CN"/>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67BB2BD1" w14:textId="77777777">
            <w:pPr>
              <w:keepNext/>
              <w:keepLines/>
              <w:overflowPunct/>
              <w:autoSpaceDE/>
              <w:autoSpaceDN/>
              <w:adjustRightInd/>
              <w:spacing w:after="0"/>
              <w:textAlignment w:val="auto"/>
              <w:rPr>
                <w:rFonts w:ascii="Arial" w:hAnsi="Arial" w:cs="Arial"/>
                <w:color w:val="000000"/>
                <w:sz w:val="18"/>
                <w:szCs w:val="18"/>
                <w:lang w:eastAsia="ja-JP"/>
              </w:rPr>
            </w:pPr>
            <w:r w:rsidRPr="009E79DA">
              <w:rPr>
                <w:rFonts w:ascii="Arial" w:hAnsi="Arial" w:cs="Arial"/>
                <w:color w:val="000000"/>
                <w:sz w:val="18"/>
                <w:szCs w:val="18"/>
                <w:lang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128CE67E" w14:textId="77777777">
            <w:pPr>
              <w:keepNext/>
              <w:keepLines/>
              <w:overflowPunct/>
              <w:autoSpaceDE/>
              <w:autoSpaceDN/>
              <w:adjustRightInd/>
              <w:spacing w:after="0"/>
              <w:textAlignment w:val="auto"/>
              <w:rPr>
                <w:rFonts w:ascii="Arial" w:hAnsi="Arial" w:cs="Arial"/>
                <w:color w:val="000000"/>
                <w:sz w:val="18"/>
                <w:szCs w:val="18"/>
                <w:lang w:eastAsia="ja-JP"/>
              </w:rPr>
            </w:pPr>
            <w:r w:rsidRPr="009E79DA">
              <w:rPr>
                <w:rFonts w:ascii="Arial" w:hAnsi="Arial" w:cs="Arial"/>
                <w:color w:val="000000"/>
                <w:sz w:val="18"/>
                <w:szCs w:val="18"/>
                <w:lang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42732306" w14:textId="77777777">
            <w:pPr>
              <w:keepNext/>
              <w:keepLines/>
              <w:overflowPunct/>
              <w:autoSpaceDE/>
              <w:autoSpaceDN/>
              <w:adjustRightInd/>
              <w:spacing w:after="0"/>
              <w:textAlignment w:val="auto"/>
              <w:rPr>
                <w:rFonts w:ascii="Arial" w:hAnsi="Arial" w:cs="Arial"/>
                <w:color w:val="000000"/>
                <w:sz w:val="18"/>
                <w:szCs w:val="18"/>
                <w:lang w:eastAsia="ja-JP"/>
              </w:rPr>
            </w:pPr>
            <w:r w:rsidRPr="009E79DA">
              <w:rPr>
                <w:rFonts w:ascii="Arial" w:hAnsi="Arial" w:cs="Arial"/>
                <w:color w:val="000000"/>
                <w:sz w:val="18"/>
                <w:szCs w:val="18"/>
                <w:lang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5613804F" w14:textId="77777777">
            <w:pPr>
              <w:keepNext/>
              <w:keepLines/>
              <w:overflowPunct/>
              <w:autoSpaceDE/>
              <w:autoSpaceDN/>
              <w:adjustRightInd/>
              <w:spacing w:after="0"/>
              <w:textAlignment w:val="auto"/>
              <w:rPr>
                <w:rFonts w:ascii="Arial" w:hAnsi="Arial" w:cs="Arial"/>
                <w:color w:val="000000"/>
                <w:sz w:val="18"/>
                <w:szCs w:val="18"/>
                <w:lang w:val="en-US"/>
              </w:rPr>
            </w:pPr>
            <w:r w:rsidRPr="009E79DA">
              <w:rPr>
                <w:rFonts w:ascii="Arial" w:hAnsi="Arial" w:cs="Arial"/>
                <w:color w:val="000000"/>
                <w:sz w:val="18"/>
                <w:szCs w:val="18"/>
                <w:highlight w:val="yellow"/>
                <w:lang w:eastAsia="ja-JP"/>
              </w:rPr>
              <w:t>FFS: supported deactivation mechanisms</w:t>
            </w:r>
            <w:r w:rsidRPr="009E79DA">
              <w:rPr>
                <w:rFonts w:ascii="Arial" w:hAnsi="Arial" w:cs="Arial"/>
                <w:color w:val="000000"/>
                <w:sz w:val="18"/>
                <w:szCs w:val="18"/>
                <w:lang w:eastAsia="ja-JP"/>
              </w:rPr>
              <w:br/>
            </w:r>
            <w:r w:rsidRPr="009E79DA">
              <w:rPr>
                <w:rFonts w:ascii="Arial" w:hAnsi="Arial" w:cs="Arial"/>
                <w:color w:val="000000"/>
                <w:sz w:val="18"/>
                <w:szCs w:val="18"/>
                <w:lang w:eastAsia="ja-JP"/>
              </w:rPr>
              <w:br/>
            </w:r>
            <w:r w:rsidRPr="009E79DA">
              <w:rPr>
                <w:rFonts w:ascii="Arial" w:hAnsi="Arial" w:cs="Arial"/>
                <w:color w:val="000000"/>
                <w:sz w:val="18"/>
                <w:szCs w:val="18"/>
                <w:lang w:val="en-US"/>
              </w:rPr>
              <w:t>Note: RRC based deactivation mechanism is up to RAN2</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452E3C74" w14:textId="77777777">
            <w:pPr>
              <w:keepNext/>
              <w:keepLines/>
              <w:overflowPunct/>
              <w:autoSpaceDE/>
              <w:autoSpaceDN/>
              <w:adjustRightInd/>
              <w:spacing w:after="0"/>
              <w:textAlignment w:val="auto"/>
              <w:rPr>
                <w:rFonts w:ascii="Arial" w:hAnsi="Arial" w:cs="Arial"/>
                <w:color w:val="000000"/>
                <w:sz w:val="18"/>
                <w:szCs w:val="18"/>
                <w:lang w:eastAsia="ja-JP"/>
              </w:rPr>
            </w:pPr>
            <w:r w:rsidRPr="009E79DA">
              <w:rPr>
                <w:rFonts w:ascii="Arial" w:hAnsi="Arial" w:cs="Arial"/>
                <w:color w:val="000000"/>
                <w:sz w:val="18"/>
                <w:szCs w:val="18"/>
                <w:lang w:eastAsia="ja-JP"/>
              </w:rPr>
              <w:t xml:space="preserve">Optional with capability </w:t>
            </w:r>
            <w:proofErr w:type="spellStart"/>
            <w:r w:rsidRPr="009E79DA">
              <w:rPr>
                <w:rFonts w:ascii="Arial" w:hAnsi="Arial" w:cs="Arial"/>
                <w:color w:val="000000"/>
                <w:sz w:val="18"/>
                <w:szCs w:val="18"/>
                <w:lang w:eastAsia="ja-JP"/>
              </w:rPr>
              <w:t>signaling</w:t>
            </w:r>
            <w:proofErr w:type="spellEnd"/>
          </w:p>
        </w:tc>
      </w:tr>
      <w:tr w:rsidRPr="009E79DA" w:rsidR="009E79DA" w:rsidTr="00EF13A7" w14:paraId="020415C0" w14:textId="77777777">
        <w:trPr>
          <w:trHeight w:val="20"/>
        </w:trPr>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27A04FD8" w14:textId="77777777">
            <w:pPr>
              <w:keepNext/>
              <w:keepLines/>
              <w:overflowPunct/>
              <w:autoSpaceDE/>
              <w:autoSpaceDN/>
              <w:adjustRightInd/>
              <w:spacing w:after="0"/>
              <w:textAlignment w:val="auto"/>
              <w:rPr>
                <w:rFonts w:ascii="Arial" w:hAnsi="Arial" w:cs="Arial"/>
                <w:color w:val="000000"/>
                <w:sz w:val="18"/>
                <w:szCs w:val="18"/>
                <w:lang w:eastAsia="ja-JP"/>
              </w:rPr>
            </w:pPr>
            <w:r w:rsidRPr="009E79DA">
              <w:rPr>
                <w:rFonts w:ascii="Arial" w:hAnsi="Arial" w:eastAsia="MS Mincho" w:cs="Arial"/>
                <w:color w:val="000000"/>
                <w:sz w:val="18"/>
                <w:szCs w:val="18"/>
                <w:lang w:eastAsia="ja-JP"/>
              </w:rPr>
              <w:t>61</w:t>
            </w:r>
            <w:r w:rsidRPr="009E79DA">
              <w:rPr>
                <w:rFonts w:ascii="Arial" w:hAnsi="Arial" w:cs="Arial"/>
                <w:color w:val="000000"/>
                <w:sz w:val="18"/>
                <w:szCs w:val="18"/>
                <w:lang w:eastAsia="ja-JP"/>
              </w:rPr>
              <w:t xml:space="preserve">. </w:t>
            </w:r>
            <w:proofErr w:type="spellStart"/>
            <w:r w:rsidRPr="009E79DA">
              <w:rPr>
                <w:rFonts w:ascii="Arial" w:hAnsi="Arial" w:cs="Arial"/>
                <w:color w:val="000000"/>
                <w:sz w:val="18"/>
                <w:szCs w:val="18"/>
                <w:lang w:eastAsia="ja-JP"/>
              </w:rPr>
              <w:t>Netw_Energy_NR_enh</w:t>
            </w:r>
            <w:proofErr w:type="spellEnd"/>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4C23CE89" w14:textId="77777777">
            <w:pPr>
              <w:keepNext/>
              <w:keepLines/>
              <w:overflowPunct/>
              <w:autoSpaceDE/>
              <w:autoSpaceDN/>
              <w:adjustRightInd/>
              <w:spacing w:after="0"/>
              <w:textAlignment w:val="auto"/>
              <w:rPr>
                <w:rFonts w:ascii="Arial" w:hAnsi="Arial" w:cs="Arial"/>
                <w:color w:val="000000"/>
                <w:sz w:val="18"/>
                <w:szCs w:val="18"/>
                <w:lang w:eastAsia="ja-JP"/>
              </w:rPr>
            </w:pPr>
            <w:r w:rsidRPr="009E79DA">
              <w:rPr>
                <w:rFonts w:ascii="Arial" w:hAnsi="Arial" w:eastAsia="MS Mincho" w:cs="Arial"/>
                <w:color w:val="000000"/>
                <w:sz w:val="18"/>
                <w:szCs w:val="18"/>
                <w:lang w:eastAsia="ja-JP"/>
              </w:rPr>
              <w:t>61-2</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14B73909" w14:textId="77777777">
            <w:pPr>
              <w:keepNext/>
              <w:keepLines/>
              <w:overflowPunct/>
              <w:autoSpaceDE/>
              <w:autoSpaceDN/>
              <w:adjustRightInd/>
              <w:spacing w:after="0"/>
              <w:textAlignment w:val="auto"/>
              <w:rPr>
                <w:rFonts w:ascii="Arial" w:hAnsi="Arial" w:cs="Arial"/>
                <w:color w:val="000000"/>
                <w:sz w:val="18"/>
                <w:szCs w:val="18"/>
                <w:lang w:val="en-US" w:eastAsia="zh-CN"/>
              </w:rPr>
            </w:pPr>
            <w:r w:rsidRPr="009E79DA">
              <w:rPr>
                <w:rFonts w:ascii="Arial" w:hAnsi="Arial" w:cs="Arial"/>
                <w:color w:val="000000"/>
                <w:sz w:val="18"/>
                <w:szCs w:val="18"/>
                <w:lang w:val="en-US"/>
              </w:rPr>
              <w:t xml:space="preserve">On-demand SSB </w:t>
            </w:r>
            <w:proofErr w:type="spellStart"/>
            <w:r w:rsidRPr="009E79DA">
              <w:rPr>
                <w:rFonts w:ascii="Arial" w:hAnsi="Arial" w:cs="Arial"/>
                <w:color w:val="000000"/>
                <w:sz w:val="18"/>
                <w:szCs w:val="18"/>
                <w:lang w:val="en-US"/>
              </w:rPr>
              <w:t>SCell</w:t>
            </w:r>
            <w:proofErr w:type="spellEnd"/>
            <w:r w:rsidRPr="009E79DA">
              <w:rPr>
                <w:rFonts w:ascii="Arial" w:hAnsi="Arial" w:cs="Arial"/>
                <w:color w:val="000000"/>
                <w:sz w:val="18"/>
                <w:szCs w:val="18"/>
                <w:lang w:val="en-US"/>
              </w:rPr>
              <w:t xml:space="preserve"> operation indicated by RRC based signaling </w:t>
            </w:r>
            <w:r w:rsidRPr="009E79DA">
              <w:rPr>
                <w:rFonts w:ascii="Arial" w:hAnsi="Arial" w:cs="Arial"/>
                <w:color w:val="000000"/>
                <w:sz w:val="18"/>
                <w:szCs w:val="18"/>
              </w:rPr>
              <w:t xml:space="preserve">in Case #2 for same </w:t>
            </w:r>
            <w:proofErr w:type="spellStart"/>
            <w:r w:rsidRPr="009E79DA">
              <w:rPr>
                <w:rFonts w:ascii="Arial" w:hAnsi="Arial" w:cs="Arial"/>
                <w:color w:val="000000"/>
                <w:sz w:val="18"/>
                <w:szCs w:val="18"/>
              </w:rPr>
              <w:t>center</w:t>
            </w:r>
            <w:proofErr w:type="spellEnd"/>
            <w:r w:rsidRPr="009E79DA">
              <w:rPr>
                <w:rFonts w:ascii="Arial" w:hAnsi="Arial" w:cs="Arial"/>
                <w:color w:val="000000"/>
                <w:sz w:val="18"/>
                <w:szCs w:val="18"/>
              </w:rPr>
              <w:t xml:space="preserve"> frequency</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5413CAE3" w14:textId="77777777">
            <w:pPr>
              <w:overflowPunct/>
              <w:autoSpaceDE/>
              <w:autoSpaceDN/>
              <w:adjustRightInd/>
              <w:spacing w:after="0"/>
              <w:textAlignment w:val="auto"/>
              <w:rPr>
                <w:rFonts w:ascii="Arial" w:hAnsi="Arial" w:eastAsia="MS Gothic" w:cs="Arial"/>
                <w:color w:val="000000"/>
                <w:sz w:val="18"/>
                <w:szCs w:val="18"/>
                <w:lang w:eastAsia="ja-JP"/>
              </w:rPr>
            </w:pPr>
            <w:r w:rsidRPr="009E79DA">
              <w:rPr>
                <w:rFonts w:ascii="Arial" w:hAnsi="Arial" w:eastAsia="MS Gothic" w:cs="Arial"/>
                <w:color w:val="000000"/>
                <w:sz w:val="18"/>
                <w:szCs w:val="18"/>
                <w:lang w:eastAsia="ja-JP"/>
              </w:rPr>
              <w:t xml:space="preserve">1. Support RRC based signalling to indicate on-demand SSB transmission on the </w:t>
            </w:r>
            <w:proofErr w:type="spellStart"/>
            <w:r w:rsidRPr="009E79DA">
              <w:rPr>
                <w:rFonts w:ascii="Arial" w:hAnsi="Arial" w:eastAsia="MS Gothic" w:cs="Arial"/>
                <w:color w:val="000000"/>
                <w:sz w:val="18"/>
                <w:szCs w:val="18"/>
                <w:lang w:eastAsia="ja-JP"/>
              </w:rPr>
              <w:t>SCell</w:t>
            </w:r>
            <w:proofErr w:type="spellEnd"/>
            <w:r w:rsidRPr="009E79DA">
              <w:rPr>
                <w:rFonts w:ascii="Arial" w:hAnsi="Arial" w:eastAsia="MS Gothic" w:cs="Arial"/>
                <w:color w:val="000000"/>
                <w:sz w:val="18"/>
                <w:szCs w:val="18"/>
                <w:lang w:eastAsia="ja-JP"/>
              </w:rPr>
              <w:t xml:space="preserve"> in Case #2 (Always-on SSB is periodically transmitted on the cell) for same </w:t>
            </w:r>
            <w:proofErr w:type="spellStart"/>
            <w:r w:rsidRPr="009E79DA">
              <w:rPr>
                <w:rFonts w:ascii="Arial" w:hAnsi="Arial" w:eastAsia="MS Gothic" w:cs="Arial"/>
                <w:color w:val="000000"/>
                <w:sz w:val="18"/>
                <w:szCs w:val="18"/>
                <w:lang w:eastAsia="ja-JP"/>
              </w:rPr>
              <w:t>center</w:t>
            </w:r>
            <w:proofErr w:type="spellEnd"/>
            <w:r w:rsidRPr="009E79DA">
              <w:rPr>
                <w:rFonts w:ascii="Arial" w:hAnsi="Arial" w:eastAsia="MS Gothic" w:cs="Arial"/>
                <w:color w:val="000000"/>
                <w:sz w:val="18"/>
                <w:szCs w:val="18"/>
                <w:lang w:eastAsia="ja-JP"/>
              </w:rPr>
              <w:t xml:space="preserve"> frequency </w:t>
            </w:r>
          </w:p>
          <w:p w:rsidRPr="009E79DA" w:rsidR="009E79DA" w:rsidP="009E79DA" w:rsidRDefault="009E79DA" w14:paraId="165B3E49" w14:textId="77777777">
            <w:pPr>
              <w:overflowPunct/>
              <w:autoSpaceDE/>
              <w:autoSpaceDN/>
              <w:adjustRightInd/>
              <w:spacing w:after="0"/>
              <w:textAlignment w:val="auto"/>
              <w:rPr>
                <w:rFonts w:ascii="Arial" w:hAnsi="Arial" w:eastAsia="MS Gothic" w:cs="Arial"/>
                <w:color w:val="000000"/>
                <w:sz w:val="18"/>
                <w:szCs w:val="18"/>
                <w:lang w:eastAsia="ja-JP"/>
              </w:rPr>
            </w:pPr>
            <w:r w:rsidRPr="009E79DA">
              <w:rPr>
                <w:rFonts w:ascii="Arial" w:hAnsi="Arial" w:eastAsia="MS Gothic" w:cs="Arial"/>
                <w:color w:val="000000"/>
                <w:sz w:val="18"/>
                <w:szCs w:val="18"/>
                <w:lang w:val="en-US" w:eastAsia="ja-JP"/>
              </w:rPr>
              <w:t>2. Supported time domain relation between on-demand SSB and always-on SSB</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45712580" w14:textId="77777777">
            <w:pPr>
              <w:keepNext/>
              <w:keepLines/>
              <w:overflowPunct/>
              <w:autoSpaceDE/>
              <w:autoSpaceDN/>
              <w:adjustRightInd/>
              <w:spacing w:after="0"/>
              <w:textAlignment w:val="auto"/>
              <w:rPr>
                <w:rFonts w:ascii="Arial" w:hAnsi="Arial" w:eastAsia="MS Mincho" w:cs="Arial"/>
                <w:color w:val="000000"/>
                <w:sz w:val="18"/>
                <w:szCs w:val="18"/>
                <w:lang w:eastAsia="ja-JP"/>
              </w:rPr>
            </w:pPr>
            <w:r w:rsidRPr="009E79DA">
              <w:rPr>
                <w:rFonts w:ascii="Arial" w:hAnsi="Arial" w:cs="Arial"/>
                <w:color w:val="000000"/>
                <w:sz w:val="18"/>
                <w:szCs w:val="18"/>
                <w:highlight w:val="yellow"/>
                <w:lang w:eastAsia="zh-CN"/>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20B87512" w14:textId="77777777">
            <w:pPr>
              <w:keepNext/>
              <w:keepLines/>
              <w:overflowPunct/>
              <w:autoSpaceDE/>
              <w:autoSpaceDN/>
              <w:adjustRightInd/>
              <w:spacing w:after="0"/>
              <w:textAlignment w:val="auto"/>
              <w:rPr>
                <w:rFonts w:ascii="Arial" w:hAnsi="Arial" w:cs="Arial"/>
                <w:color w:val="000000"/>
                <w:sz w:val="18"/>
                <w:szCs w:val="18"/>
                <w:lang w:eastAsia="zh-CN"/>
              </w:rPr>
            </w:pPr>
            <w:r w:rsidRPr="009E79DA">
              <w:rPr>
                <w:rFonts w:ascii="Arial" w:hAnsi="Arial" w:cs="Arial"/>
                <w:color w:val="000000"/>
                <w:sz w:val="18"/>
                <w:szCs w:val="18"/>
                <w:lang w:eastAsia="zh-CN"/>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5F6FF7A6" w14:textId="77777777">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657C796A" w14:textId="77777777">
            <w:pPr>
              <w:keepNext/>
              <w:keepLines/>
              <w:overflowPunct/>
              <w:autoSpaceDE/>
              <w:autoSpaceDN/>
              <w:adjustRightInd/>
              <w:spacing w:after="0"/>
              <w:textAlignment w:val="auto"/>
              <w:rPr>
                <w:rFonts w:ascii="Arial" w:hAnsi="Arial" w:cs="Arial"/>
                <w:color w:val="000000"/>
                <w:sz w:val="18"/>
                <w:szCs w:val="18"/>
                <w:lang w:val="en-US" w:eastAsia="zh-CN"/>
              </w:rPr>
            </w:pPr>
            <w:r w:rsidRPr="009E79DA">
              <w:rPr>
                <w:rFonts w:ascii="Arial" w:hAnsi="Arial" w:cs="Arial"/>
                <w:color w:val="000000"/>
                <w:sz w:val="18"/>
                <w:szCs w:val="18"/>
                <w:lang w:eastAsia="zh-CN"/>
              </w:rPr>
              <w:t xml:space="preserve">UE does not support </w:t>
            </w:r>
            <w:r w:rsidRPr="009E79DA">
              <w:rPr>
                <w:rFonts w:ascii="Arial" w:hAnsi="Arial" w:cs="Arial"/>
                <w:color w:val="000000"/>
                <w:sz w:val="18"/>
                <w:szCs w:val="18"/>
              </w:rPr>
              <w:t xml:space="preserve">on-demand SSB transmission on the </w:t>
            </w:r>
            <w:proofErr w:type="spellStart"/>
            <w:proofErr w:type="gramStart"/>
            <w:r w:rsidRPr="009E79DA">
              <w:rPr>
                <w:rFonts w:ascii="Arial" w:hAnsi="Arial" w:cs="Arial"/>
                <w:color w:val="000000"/>
                <w:sz w:val="18"/>
                <w:szCs w:val="18"/>
              </w:rPr>
              <w:t>SCell</w:t>
            </w:r>
            <w:proofErr w:type="spellEnd"/>
            <w:r w:rsidRPr="009E79DA">
              <w:rPr>
                <w:rFonts w:ascii="Arial" w:hAnsi="Arial" w:cs="Arial"/>
                <w:color w:val="000000"/>
                <w:sz w:val="18"/>
                <w:szCs w:val="18"/>
              </w:rPr>
              <w:t xml:space="preserve">  indicated</w:t>
            </w:r>
            <w:proofErr w:type="gramEnd"/>
            <w:r w:rsidRPr="009E79DA">
              <w:rPr>
                <w:rFonts w:ascii="Arial" w:hAnsi="Arial" w:cs="Arial"/>
                <w:color w:val="000000"/>
                <w:sz w:val="18"/>
                <w:szCs w:val="18"/>
              </w:rPr>
              <w:t xml:space="preserve"> by RRC based </w:t>
            </w:r>
            <w:proofErr w:type="spellStart"/>
            <w:r w:rsidRPr="009E79DA">
              <w:rPr>
                <w:rFonts w:ascii="Arial" w:hAnsi="Arial" w:cs="Arial"/>
                <w:color w:val="000000"/>
                <w:sz w:val="18"/>
                <w:szCs w:val="18"/>
              </w:rPr>
              <w:t>signaling</w:t>
            </w:r>
            <w:proofErr w:type="spellEnd"/>
            <w:r w:rsidRPr="009E79DA">
              <w:rPr>
                <w:rFonts w:ascii="Arial" w:hAnsi="Arial" w:cs="Arial"/>
                <w:color w:val="000000"/>
                <w:sz w:val="18"/>
                <w:szCs w:val="18"/>
              </w:rPr>
              <w:t xml:space="preserve"> in Case #2 for same </w:t>
            </w:r>
            <w:proofErr w:type="spellStart"/>
            <w:r w:rsidRPr="009E79DA">
              <w:rPr>
                <w:rFonts w:ascii="Arial" w:hAnsi="Arial" w:cs="Arial"/>
                <w:color w:val="000000"/>
                <w:sz w:val="18"/>
                <w:szCs w:val="18"/>
              </w:rPr>
              <w:t>center</w:t>
            </w:r>
            <w:proofErr w:type="spellEnd"/>
            <w:r w:rsidRPr="009E79DA">
              <w:rPr>
                <w:rFonts w:ascii="Arial" w:hAnsi="Arial" w:cs="Arial"/>
                <w:color w:val="000000"/>
                <w:sz w:val="18"/>
                <w:szCs w:val="18"/>
              </w:rPr>
              <w:t xml:space="preserve"> frequency</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734AB6BD" w14:textId="77777777">
            <w:pPr>
              <w:keepNext/>
              <w:keepLines/>
              <w:overflowPunct/>
              <w:autoSpaceDE/>
              <w:autoSpaceDN/>
              <w:adjustRightInd/>
              <w:spacing w:after="0"/>
              <w:textAlignment w:val="auto"/>
              <w:rPr>
                <w:rFonts w:ascii="Arial" w:hAnsi="Arial" w:cs="Arial"/>
                <w:color w:val="000000"/>
                <w:sz w:val="18"/>
                <w:szCs w:val="18"/>
                <w:lang w:eastAsia="zh-CN"/>
              </w:rPr>
            </w:pPr>
            <w:r w:rsidRPr="009E79DA">
              <w:rPr>
                <w:rFonts w:ascii="Arial" w:hAnsi="Arial" w:cs="Arial"/>
                <w:color w:val="000000"/>
                <w:sz w:val="18"/>
                <w:szCs w:val="18"/>
                <w:lang w:eastAsia="zh-CN"/>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14516BB2" w14:textId="77777777">
            <w:pPr>
              <w:keepNext/>
              <w:keepLines/>
              <w:overflowPunct/>
              <w:autoSpaceDE/>
              <w:autoSpaceDN/>
              <w:adjustRightInd/>
              <w:spacing w:after="0"/>
              <w:textAlignment w:val="auto"/>
              <w:rPr>
                <w:rFonts w:ascii="Arial" w:hAnsi="Arial" w:cs="Arial"/>
                <w:color w:val="000000"/>
                <w:sz w:val="18"/>
                <w:szCs w:val="18"/>
                <w:lang w:eastAsia="ja-JP"/>
              </w:rPr>
            </w:pPr>
            <w:r w:rsidRPr="009E79DA">
              <w:rPr>
                <w:rFonts w:ascii="Arial" w:hAnsi="Arial" w:cs="Arial"/>
                <w:color w:val="000000"/>
                <w:sz w:val="18"/>
                <w:szCs w:val="18"/>
                <w:lang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129D4909" w14:textId="77777777">
            <w:pPr>
              <w:keepNext/>
              <w:keepLines/>
              <w:overflowPunct/>
              <w:autoSpaceDE/>
              <w:autoSpaceDN/>
              <w:adjustRightInd/>
              <w:spacing w:after="0"/>
              <w:textAlignment w:val="auto"/>
              <w:rPr>
                <w:rFonts w:ascii="Arial" w:hAnsi="Arial" w:cs="Arial"/>
                <w:color w:val="000000"/>
                <w:sz w:val="18"/>
                <w:szCs w:val="18"/>
                <w:lang w:eastAsia="ja-JP"/>
              </w:rPr>
            </w:pPr>
            <w:r w:rsidRPr="009E79DA">
              <w:rPr>
                <w:rFonts w:ascii="Arial" w:hAnsi="Arial" w:cs="Arial"/>
                <w:color w:val="000000"/>
                <w:sz w:val="18"/>
                <w:szCs w:val="18"/>
                <w:lang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370788AE" w14:textId="77777777">
            <w:pPr>
              <w:keepNext/>
              <w:keepLines/>
              <w:overflowPunct/>
              <w:autoSpaceDE/>
              <w:autoSpaceDN/>
              <w:adjustRightInd/>
              <w:spacing w:after="0"/>
              <w:textAlignment w:val="auto"/>
              <w:rPr>
                <w:rFonts w:ascii="Arial" w:hAnsi="Arial" w:cs="Arial"/>
                <w:color w:val="000000"/>
                <w:sz w:val="18"/>
                <w:szCs w:val="18"/>
                <w:lang w:eastAsia="ja-JP"/>
              </w:rPr>
            </w:pPr>
            <w:r w:rsidRPr="009E79DA">
              <w:rPr>
                <w:rFonts w:ascii="Arial" w:hAnsi="Arial" w:cs="Arial"/>
                <w:color w:val="000000"/>
                <w:sz w:val="18"/>
                <w:szCs w:val="18"/>
                <w:lang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37134DB5" w14:textId="77777777">
            <w:pPr>
              <w:keepNext/>
              <w:keepLines/>
              <w:overflowPunct/>
              <w:autoSpaceDE/>
              <w:autoSpaceDN/>
              <w:adjustRightInd/>
              <w:spacing w:after="0"/>
              <w:textAlignment w:val="auto"/>
              <w:rPr>
                <w:rFonts w:ascii="Arial" w:hAnsi="Arial" w:eastAsia="Yu Mincho" w:cs="Arial"/>
                <w:color w:val="000000"/>
                <w:sz w:val="18"/>
                <w:szCs w:val="18"/>
                <w:highlight w:val="yellow"/>
                <w:lang w:eastAsia="ja-JP"/>
              </w:rPr>
            </w:pPr>
            <w:r w:rsidRPr="009E79DA">
              <w:rPr>
                <w:rFonts w:ascii="Arial" w:hAnsi="Arial" w:eastAsia="Yu Mincho" w:cs="Arial"/>
                <w:color w:val="000000"/>
                <w:sz w:val="18"/>
                <w:szCs w:val="18"/>
                <w:lang w:eastAsia="ja-JP"/>
              </w:rPr>
              <w:t>Candidate value of component 2 = {Time-C1, Time-C1nC2}</w:t>
            </w:r>
          </w:p>
          <w:p w:rsidRPr="009E79DA" w:rsidR="009E79DA" w:rsidP="009E79DA" w:rsidRDefault="009E79DA" w14:paraId="7A98F211" w14:textId="77777777">
            <w:pPr>
              <w:keepNext/>
              <w:keepLines/>
              <w:overflowPunct/>
              <w:autoSpaceDE/>
              <w:autoSpaceDN/>
              <w:adjustRightInd/>
              <w:spacing w:after="0"/>
              <w:textAlignment w:val="auto"/>
              <w:rPr>
                <w:rFonts w:ascii="Arial" w:hAnsi="Arial" w:eastAsia="Yu Mincho" w:cs="Arial"/>
                <w:color w:val="000000"/>
                <w:sz w:val="18"/>
                <w:szCs w:val="18"/>
                <w:lang w:eastAsia="ja-JP"/>
              </w:rPr>
            </w:pPr>
            <w:r w:rsidRPr="009E79DA">
              <w:rPr>
                <w:rFonts w:ascii="Arial" w:hAnsi="Arial" w:eastAsia="Yu Mincho" w:cs="Arial"/>
                <w:color w:val="000000"/>
                <w:sz w:val="18"/>
                <w:szCs w:val="18"/>
                <w:lang w:eastAsia="ja-JP"/>
              </w:rPr>
              <w:t xml:space="preserve">Note: </w:t>
            </w:r>
          </w:p>
          <w:p w:rsidRPr="009E79DA" w:rsidR="009E79DA" w:rsidP="009E79DA" w:rsidRDefault="009E79DA" w14:paraId="588B63CB" w14:textId="77777777">
            <w:pPr>
              <w:keepNext/>
              <w:keepLines/>
              <w:numPr>
                <w:ilvl w:val="0"/>
                <w:numId w:val="17"/>
              </w:numPr>
              <w:overflowPunct/>
              <w:autoSpaceDE/>
              <w:autoSpaceDN/>
              <w:adjustRightInd/>
              <w:spacing w:after="0"/>
              <w:ind w:left="154" w:hanging="109"/>
              <w:textAlignment w:val="auto"/>
              <w:rPr>
                <w:rFonts w:ascii="Arial" w:hAnsi="Arial" w:eastAsia="Yu Mincho" w:cs="Arial"/>
                <w:color w:val="000000"/>
                <w:sz w:val="18"/>
                <w:szCs w:val="18"/>
                <w:lang w:eastAsia="ja-JP"/>
              </w:rPr>
            </w:pPr>
            <w:r w:rsidRPr="009E79DA">
              <w:rPr>
                <w:rFonts w:ascii="Arial" w:hAnsi="Arial" w:eastAsia="Yu Mincho" w:cs="Arial"/>
                <w:color w:val="000000"/>
                <w:sz w:val="18"/>
                <w:szCs w:val="18"/>
                <w:lang w:eastAsia="ja-JP"/>
              </w:rPr>
              <w:t>Time-C1: During OD-SSB transmission, the union of AO-SSB transmission and OD-SSB transmission has a periodic time domain pattern (the interval between SSB bursts is even and supported in legacy specification)</w:t>
            </w:r>
          </w:p>
          <w:p w:rsidRPr="009E79DA" w:rsidR="009E79DA" w:rsidP="009E79DA" w:rsidRDefault="009E79DA" w14:paraId="7680590E" w14:textId="77777777">
            <w:pPr>
              <w:keepNext/>
              <w:keepLines/>
              <w:numPr>
                <w:ilvl w:val="0"/>
                <w:numId w:val="17"/>
              </w:numPr>
              <w:overflowPunct/>
              <w:autoSpaceDE/>
              <w:autoSpaceDN/>
              <w:adjustRightInd/>
              <w:spacing w:after="0"/>
              <w:ind w:left="154" w:hanging="109"/>
              <w:textAlignment w:val="auto"/>
              <w:rPr>
                <w:rFonts w:ascii="Arial" w:hAnsi="Arial" w:eastAsia="Yu Mincho" w:cs="Arial"/>
                <w:color w:val="000000"/>
                <w:sz w:val="18"/>
                <w:szCs w:val="18"/>
                <w:lang w:eastAsia="ja-JP"/>
              </w:rPr>
            </w:pPr>
            <w:r w:rsidRPr="009E79DA">
              <w:rPr>
                <w:rFonts w:ascii="Arial" w:hAnsi="Arial" w:eastAsia="Yu Mincho" w:cs="Arial"/>
                <w:color w:val="000000"/>
                <w:sz w:val="18"/>
                <w:szCs w:val="18"/>
                <w:lang w:eastAsia="ja-JP"/>
              </w:rPr>
              <w:t>Time-C1nC2 includes both Time-C1 and Time-C2</w:t>
            </w:r>
          </w:p>
          <w:p w:rsidRPr="009E79DA" w:rsidR="009E79DA" w:rsidP="009E79DA" w:rsidRDefault="009E79DA" w14:paraId="34E56705" w14:textId="77777777">
            <w:pPr>
              <w:keepNext/>
              <w:keepLines/>
              <w:overflowPunct/>
              <w:autoSpaceDE/>
              <w:autoSpaceDN/>
              <w:adjustRightInd/>
              <w:spacing w:after="0"/>
              <w:ind w:left="45"/>
              <w:textAlignment w:val="auto"/>
              <w:rPr>
                <w:rFonts w:ascii="Arial" w:hAnsi="Arial" w:eastAsia="Yu Mincho" w:cs="Arial"/>
                <w:color w:val="000000"/>
                <w:sz w:val="18"/>
                <w:szCs w:val="18"/>
                <w:lang w:eastAsia="ja-JP"/>
              </w:rPr>
            </w:pPr>
          </w:p>
          <w:p w:rsidRPr="009E79DA" w:rsidR="009E79DA" w:rsidP="009E79DA" w:rsidRDefault="009E79DA" w14:paraId="5FAE0B3F" w14:textId="77777777">
            <w:pPr>
              <w:keepNext/>
              <w:keepLines/>
              <w:overflowPunct/>
              <w:autoSpaceDE/>
              <w:autoSpaceDN/>
              <w:adjustRightInd/>
              <w:spacing w:after="0"/>
              <w:textAlignment w:val="auto"/>
              <w:rPr>
                <w:rFonts w:ascii="Arial" w:hAnsi="Arial" w:eastAsia="Yu Mincho" w:cs="Arial"/>
                <w:color w:val="000000"/>
                <w:sz w:val="18"/>
                <w:szCs w:val="18"/>
                <w:lang w:eastAsia="ja-JP"/>
              </w:rPr>
            </w:pPr>
            <w:r w:rsidRPr="009E79DA">
              <w:rPr>
                <w:rFonts w:ascii="Arial" w:hAnsi="Arial" w:eastAsia="Yu Mincho" w:cs="Arial"/>
                <w:color w:val="000000"/>
                <w:sz w:val="18"/>
                <w:szCs w:val="18"/>
                <w:lang w:eastAsia="ja-JP"/>
              </w:rPr>
              <w:t>(Time-C2: During OD-SSB transmission, the union of AO-SSB transmission and OD-SSB transmission has a non-periodic time domain pattern)</w:t>
            </w:r>
          </w:p>
          <w:p w:rsidRPr="009E79DA" w:rsidR="009E79DA" w:rsidP="009E79DA" w:rsidRDefault="009E79DA" w14:paraId="32F26753" w14:textId="77777777">
            <w:pPr>
              <w:keepNext/>
              <w:keepLines/>
              <w:overflowPunct/>
              <w:autoSpaceDE/>
              <w:autoSpaceDN/>
              <w:adjustRightInd/>
              <w:spacing w:after="0"/>
              <w:textAlignment w:val="auto"/>
              <w:rPr>
                <w:rFonts w:ascii="Arial" w:hAnsi="Arial" w:eastAsia="Yu Mincho" w:cs="Arial"/>
                <w:color w:val="000000"/>
                <w:sz w:val="18"/>
                <w:szCs w:val="18"/>
                <w:highlight w:val="yellow"/>
                <w:lang w:eastAsia="ja-JP"/>
              </w:rPr>
            </w:pPr>
          </w:p>
          <w:p w:rsidRPr="009E79DA" w:rsidR="009E79DA" w:rsidP="009E79DA" w:rsidRDefault="009E79DA" w14:paraId="1872A329" w14:textId="77777777">
            <w:pPr>
              <w:keepNext/>
              <w:keepLines/>
              <w:overflowPunct/>
              <w:autoSpaceDE/>
              <w:autoSpaceDN/>
              <w:adjustRightInd/>
              <w:spacing w:after="0"/>
              <w:textAlignment w:val="auto"/>
              <w:rPr>
                <w:rFonts w:ascii="Arial" w:hAnsi="Arial" w:cs="Arial"/>
                <w:color w:val="000000"/>
                <w:sz w:val="18"/>
                <w:szCs w:val="18"/>
                <w:lang w:eastAsia="ja-JP"/>
              </w:rPr>
            </w:pPr>
            <w:r w:rsidRPr="009E79DA">
              <w:rPr>
                <w:rFonts w:ascii="Arial" w:hAnsi="Arial" w:cs="Arial"/>
                <w:color w:val="000000"/>
                <w:sz w:val="18"/>
                <w:szCs w:val="18"/>
                <w:lang w:eastAsia="ja-JP"/>
              </w:rPr>
              <w:t>Note: RRC based deactivation mechanism is up to RAN2</w:t>
            </w:r>
          </w:p>
          <w:p w:rsidRPr="009E79DA" w:rsidR="009E79DA" w:rsidP="009E79DA" w:rsidRDefault="009E79DA" w14:paraId="00EA24BB" w14:textId="77777777">
            <w:pPr>
              <w:keepNext/>
              <w:keepLines/>
              <w:overflowPunct/>
              <w:autoSpaceDE/>
              <w:autoSpaceDN/>
              <w:adjustRightInd/>
              <w:spacing w:after="0"/>
              <w:textAlignment w:val="auto"/>
              <w:rPr>
                <w:rFonts w:ascii="Arial" w:hAnsi="Arial" w:cs="Arial"/>
                <w:color w:val="000000"/>
                <w:sz w:val="18"/>
                <w:szCs w:val="18"/>
                <w:highlight w:val="yellow"/>
                <w:lang w:eastAsia="ja-JP"/>
              </w:rPr>
            </w:pPr>
          </w:p>
          <w:p w:rsidRPr="009E79DA" w:rsidR="009E79DA" w:rsidP="009E79DA" w:rsidRDefault="009E79DA" w14:paraId="318FBC54" w14:textId="77777777">
            <w:pPr>
              <w:keepNext/>
              <w:keepLines/>
              <w:overflowPunct/>
              <w:autoSpaceDE/>
              <w:autoSpaceDN/>
              <w:adjustRightInd/>
              <w:spacing w:after="0"/>
              <w:textAlignment w:val="auto"/>
              <w:rPr>
                <w:rFonts w:ascii="Arial" w:hAnsi="Arial" w:cs="Arial"/>
                <w:color w:val="000000"/>
                <w:sz w:val="18"/>
                <w:szCs w:val="18"/>
              </w:rPr>
            </w:pPr>
            <w:r w:rsidRPr="009E79DA">
              <w:rPr>
                <w:rFonts w:ascii="Arial" w:hAnsi="Arial" w:cs="Arial"/>
                <w:color w:val="000000"/>
                <w:sz w:val="18"/>
                <w:szCs w:val="18"/>
                <w:highlight w:val="yellow"/>
                <w:lang w:eastAsia="ja-JP"/>
              </w:rPr>
              <w:t>FFS: supported deactivation mechanisms</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7238A44D" w14:textId="77777777">
            <w:pPr>
              <w:keepNext/>
              <w:keepLines/>
              <w:overflowPunct/>
              <w:autoSpaceDE/>
              <w:autoSpaceDN/>
              <w:adjustRightInd/>
              <w:spacing w:after="0"/>
              <w:textAlignment w:val="auto"/>
              <w:rPr>
                <w:rFonts w:ascii="Arial" w:hAnsi="Arial" w:cs="Arial"/>
                <w:color w:val="000000"/>
                <w:sz w:val="18"/>
                <w:szCs w:val="18"/>
                <w:lang w:eastAsia="ja-JP"/>
              </w:rPr>
            </w:pPr>
            <w:r w:rsidRPr="009E79DA">
              <w:rPr>
                <w:rFonts w:ascii="Arial" w:hAnsi="Arial" w:cs="Arial"/>
                <w:color w:val="000000"/>
                <w:sz w:val="18"/>
                <w:szCs w:val="18"/>
                <w:lang w:eastAsia="ja-JP"/>
              </w:rPr>
              <w:t xml:space="preserve">Optional with capability </w:t>
            </w:r>
            <w:proofErr w:type="spellStart"/>
            <w:r w:rsidRPr="009E79DA">
              <w:rPr>
                <w:rFonts w:ascii="Arial" w:hAnsi="Arial" w:cs="Arial"/>
                <w:color w:val="000000"/>
                <w:sz w:val="18"/>
                <w:szCs w:val="18"/>
                <w:lang w:eastAsia="ja-JP"/>
              </w:rPr>
              <w:t>signaling</w:t>
            </w:r>
            <w:proofErr w:type="spellEnd"/>
          </w:p>
        </w:tc>
      </w:tr>
      <w:tr w:rsidRPr="009E79DA" w:rsidR="009E79DA" w:rsidTr="00EF13A7" w14:paraId="11F539DA" w14:textId="77777777">
        <w:trPr>
          <w:trHeight w:val="20"/>
        </w:trPr>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71C314AE" w14:textId="77777777">
            <w:pPr>
              <w:keepNext/>
              <w:keepLines/>
              <w:overflowPunct/>
              <w:autoSpaceDE/>
              <w:autoSpaceDN/>
              <w:adjustRightInd/>
              <w:spacing w:after="0"/>
              <w:textAlignment w:val="auto"/>
              <w:rPr>
                <w:rFonts w:ascii="Arial" w:hAnsi="Arial" w:eastAsia="MS Mincho" w:cs="Arial"/>
                <w:color w:val="000000"/>
                <w:sz w:val="18"/>
                <w:szCs w:val="18"/>
                <w:lang w:eastAsia="ja-JP"/>
              </w:rPr>
            </w:pPr>
            <w:r w:rsidRPr="009E79DA">
              <w:rPr>
                <w:rFonts w:ascii="Arial" w:hAnsi="Arial" w:cs="Arial"/>
                <w:color w:val="000000"/>
                <w:sz w:val="18"/>
                <w:szCs w:val="18"/>
              </w:rPr>
              <w:t xml:space="preserve">61. </w:t>
            </w:r>
            <w:proofErr w:type="spellStart"/>
            <w:r w:rsidRPr="009E79DA">
              <w:rPr>
                <w:rFonts w:ascii="Arial" w:hAnsi="Arial" w:cs="Arial"/>
                <w:color w:val="000000"/>
                <w:sz w:val="18"/>
                <w:szCs w:val="18"/>
              </w:rPr>
              <w:t>Netw_Energy_NR_enh</w:t>
            </w:r>
            <w:proofErr w:type="spellEnd"/>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63FD3E50" w14:textId="77777777">
            <w:pPr>
              <w:keepNext/>
              <w:keepLines/>
              <w:overflowPunct/>
              <w:autoSpaceDE/>
              <w:autoSpaceDN/>
              <w:adjustRightInd/>
              <w:spacing w:after="0"/>
              <w:textAlignment w:val="auto"/>
              <w:rPr>
                <w:rFonts w:ascii="Arial" w:hAnsi="Arial" w:eastAsia="MS Mincho" w:cs="Arial"/>
                <w:color w:val="000000"/>
                <w:sz w:val="18"/>
                <w:szCs w:val="18"/>
                <w:lang w:eastAsia="ja-JP"/>
              </w:rPr>
            </w:pPr>
            <w:r w:rsidRPr="009E79DA">
              <w:rPr>
                <w:rFonts w:ascii="Arial" w:hAnsi="Arial" w:cs="Arial"/>
                <w:color w:val="000000"/>
                <w:sz w:val="18"/>
                <w:szCs w:val="18"/>
              </w:rPr>
              <w:t>61-2a</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054C7196" w14:textId="77777777">
            <w:pPr>
              <w:keepNext/>
              <w:keepLines/>
              <w:overflowPunct/>
              <w:autoSpaceDE/>
              <w:autoSpaceDN/>
              <w:adjustRightInd/>
              <w:spacing w:after="0"/>
              <w:textAlignment w:val="auto"/>
              <w:rPr>
                <w:rFonts w:ascii="Arial" w:hAnsi="Arial" w:cs="Arial"/>
                <w:color w:val="000000"/>
                <w:sz w:val="18"/>
                <w:szCs w:val="18"/>
                <w:lang w:val="en-US"/>
              </w:rPr>
            </w:pPr>
            <w:r w:rsidRPr="009E79DA">
              <w:rPr>
                <w:rFonts w:ascii="Arial" w:hAnsi="Arial" w:cs="Arial"/>
                <w:color w:val="000000"/>
                <w:sz w:val="18"/>
                <w:szCs w:val="18"/>
              </w:rPr>
              <w:t xml:space="preserve">On-demand SSB </w:t>
            </w:r>
            <w:proofErr w:type="spellStart"/>
            <w:r w:rsidRPr="009E79DA">
              <w:rPr>
                <w:rFonts w:ascii="Arial" w:hAnsi="Arial" w:cs="Arial"/>
                <w:color w:val="000000"/>
                <w:sz w:val="18"/>
                <w:szCs w:val="18"/>
              </w:rPr>
              <w:t>SCell</w:t>
            </w:r>
            <w:proofErr w:type="spellEnd"/>
            <w:r w:rsidRPr="009E79DA">
              <w:rPr>
                <w:rFonts w:ascii="Arial" w:hAnsi="Arial" w:cs="Arial"/>
                <w:color w:val="000000"/>
                <w:sz w:val="18"/>
                <w:szCs w:val="18"/>
              </w:rPr>
              <w:t xml:space="preserve"> operation indicated by RRC based </w:t>
            </w:r>
            <w:proofErr w:type="spellStart"/>
            <w:r w:rsidRPr="009E79DA">
              <w:rPr>
                <w:rFonts w:ascii="Arial" w:hAnsi="Arial" w:cs="Arial"/>
                <w:color w:val="000000"/>
                <w:sz w:val="18"/>
                <w:szCs w:val="18"/>
              </w:rPr>
              <w:t>signaling</w:t>
            </w:r>
            <w:proofErr w:type="spellEnd"/>
            <w:r w:rsidRPr="009E79DA">
              <w:rPr>
                <w:rFonts w:ascii="Arial" w:hAnsi="Arial" w:cs="Arial"/>
                <w:color w:val="000000"/>
                <w:sz w:val="18"/>
                <w:szCs w:val="18"/>
              </w:rPr>
              <w:t xml:space="preserve"> in Case #2 for different </w:t>
            </w:r>
            <w:proofErr w:type="spellStart"/>
            <w:r w:rsidRPr="009E79DA">
              <w:rPr>
                <w:rFonts w:ascii="Arial" w:hAnsi="Arial" w:cs="Arial"/>
                <w:color w:val="000000"/>
                <w:sz w:val="18"/>
                <w:szCs w:val="18"/>
              </w:rPr>
              <w:t>center</w:t>
            </w:r>
            <w:proofErr w:type="spellEnd"/>
            <w:r w:rsidRPr="009E79DA">
              <w:rPr>
                <w:rFonts w:ascii="Arial" w:hAnsi="Arial" w:cs="Arial"/>
                <w:color w:val="000000"/>
                <w:sz w:val="18"/>
                <w:szCs w:val="18"/>
              </w:rPr>
              <w:t xml:space="preserve"> frequency</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60AE37E5" w14:textId="77777777">
            <w:pPr>
              <w:overflowPunct/>
              <w:autoSpaceDE/>
              <w:autoSpaceDN/>
              <w:adjustRightInd/>
              <w:spacing w:after="0"/>
              <w:textAlignment w:val="auto"/>
              <w:rPr>
                <w:rFonts w:ascii="Arial" w:hAnsi="Arial" w:eastAsia="MS Gothic" w:cs="Arial"/>
                <w:color w:val="000000"/>
                <w:sz w:val="18"/>
                <w:szCs w:val="18"/>
                <w:lang w:eastAsia="ja-JP"/>
              </w:rPr>
            </w:pPr>
            <w:r w:rsidRPr="009E79DA">
              <w:rPr>
                <w:rFonts w:ascii="Arial" w:hAnsi="Arial" w:eastAsia="MS Gothic" w:cs="Arial"/>
                <w:color w:val="000000"/>
                <w:sz w:val="18"/>
                <w:szCs w:val="18"/>
                <w:lang w:eastAsia="ja-JP"/>
              </w:rPr>
              <w:t xml:space="preserve">1. Support RRC based signalling to indicate on-demand SSB transmission on the </w:t>
            </w:r>
            <w:proofErr w:type="spellStart"/>
            <w:r w:rsidRPr="009E79DA">
              <w:rPr>
                <w:rFonts w:ascii="Arial" w:hAnsi="Arial" w:eastAsia="Yu Mincho" w:cs="Arial"/>
                <w:color w:val="000000"/>
                <w:sz w:val="18"/>
                <w:szCs w:val="18"/>
                <w:lang w:eastAsia="ja-JP"/>
              </w:rPr>
              <w:t>SC</w:t>
            </w:r>
            <w:r w:rsidRPr="009E79DA">
              <w:rPr>
                <w:rFonts w:ascii="Arial" w:hAnsi="Arial" w:eastAsia="MS Gothic" w:cs="Arial"/>
                <w:color w:val="000000"/>
                <w:sz w:val="18"/>
                <w:szCs w:val="18"/>
                <w:lang w:eastAsia="ja-JP"/>
              </w:rPr>
              <w:t>ell</w:t>
            </w:r>
            <w:proofErr w:type="spellEnd"/>
            <w:r w:rsidRPr="009E79DA">
              <w:rPr>
                <w:rFonts w:ascii="Arial" w:hAnsi="Arial" w:eastAsia="MS Gothic" w:cs="Arial"/>
                <w:color w:val="000000"/>
                <w:sz w:val="18"/>
                <w:szCs w:val="18"/>
                <w:lang w:eastAsia="ja-JP"/>
              </w:rPr>
              <w:t xml:space="preserve"> in Case #2 (Always-on SSB is periodically transmitted on the cell) for different </w:t>
            </w:r>
            <w:proofErr w:type="spellStart"/>
            <w:r w:rsidRPr="009E79DA">
              <w:rPr>
                <w:rFonts w:ascii="Arial" w:hAnsi="Arial" w:eastAsia="MS Gothic" w:cs="Arial"/>
                <w:color w:val="000000"/>
                <w:sz w:val="18"/>
                <w:szCs w:val="18"/>
                <w:lang w:eastAsia="ja-JP"/>
              </w:rPr>
              <w:t>center</w:t>
            </w:r>
            <w:proofErr w:type="spellEnd"/>
            <w:r w:rsidRPr="009E79DA">
              <w:rPr>
                <w:rFonts w:ascii="Arial" w:hAnsi="Arial" w:eastAsia="MS Gothic" w:cs="Arial"/>
                <w:color w:val="000000"/>
                <w:sz w:val="18"/>
                <w:szCs w:val="18"/>
                <w:lang w:eastAsia="ja-JP"/>
              </w:rPr>
              <w:t xml:space="preserve"> frequency between always-on SSB and on-demand SSB</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16A33312" w14:textId="77777777">
            <w:pPr>
              <w:keepNext/>
              <w:keepLines/>
              <w:overflowPunct/>
              <w:autoSpaceDE/>
              <w:autoSpaceDN/>
              <w:adjustRightInd/>
              <w:spacing w:after="0"/>
              <w:textAlignment w:val="auto"/>
              <w:rPr>
                <w:rFonts w:ascii="Arial" w:hAnsi="Arial" w:cs="Arial"/>
                <w:color w:val="000000"/>
                <w:sz w:val="18"/>
                <w:szCs w:val="18"/>
                <w:highlight w:val="yellow"/>
                <w:lang w:eastAsia="zh-CN"/>
              </w:rPr>
            </w:pPr>
            <w:r w:rsidRPr="009E79DA">
              <w:rPr>
                <w:rFonts w:ascii="Arial" w:hAnsi="Arial" w:eastAsia="Yu Mincho" w:cs="Arial"/>
                <w:color w:val="000000"/>
                <w:sz w:val="18"/>
                <w:szCs w:val="18"/>
                <w:lang w:eastAsia="ja-JP"/>
              </w:rPr>
              <w:t>61-2</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0DEAFC14" w14:textId="77777777">
            <w:pPr>
              <w:keepNext/>
              <w:keepLines/>
              <w:overflowPunct/>
              <w:autoSpaceDE/>
              <w:autoSpaceDN/>
              <w:adjustRightInd/>
              <w:spacing w:after="0"/>
              <w:textAlignment w:val="auto"/>
              <w:rPr>
                <w:rFonts w:ascii="Arial" w:hAnsi="Arial" w:cs="Arial"/>
                <w:color w:val="000000"/>
                <w:sz w:val="18"/>
                <w:szCs w:val="18"/>
                <w:lang w:eastAsia="zh-CN"/>
              </w:rPr>
            </w:pPr>
            <w:r w:rsidRPr="009E79DA">
              <w:rPr>
                <w:rFonts w:ascii="Arial" w:hAnsi="Arial" w:cs="Arial"/>
                <w:color w:val="000000"/>
                <w:sz w:val="18"/>
                <w:szCs w:val="18"/>
                <w:lang w:eastAsia="zh-CN"/>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0AD54A22" w14:textId="77777777">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3389BD0A" w14:textId="77777777">
            <w:pPr>
              <w:keepNext/>
              <w:keepLines/>
              <w:overflowPunct/>
              <w:autoSpaceDE/>
              <w:autoSpaceDN/>
              <w:adjustRightInd/>
              <w:spacing w:after="0"/>
              <w:textAlignment w:val="auto"/>
              <w:rPr>
                <w:rFonts w:ascii="Arial" w:hAnsi="Arial" w:cs="Arial"/>
                <w:color w:val="000000"/>
                <w:sz w:val="18"/>
                <w:szCs w:val="18"/>
                <w:lang w:eastAsia="zh-CN"/>
              </w:rPr>
            </w:pPr>
            <w:r w:rsidRPr="009E79DA">
              <w:rPr>
                <w:rFonts w:ascii="Arial" w:hAnsi="Arial" w:cs="Arial"/>
                <w:color w:val="000000"/>
                <w:sz w:val="18"/>
                <w:szCs w:val="18"/>
                <w:lang w:eastAsia="zh-CN"/>
              </w:rPr>
              <w:t xml:space="preserve">UE does not support </w:t>
            </w:r>
            <w:r w:rsidRPr="009E79DA">
              <w:rPr>
                <w:rFonts w:ascii="Arial" w:hAnsi="Arial" w:cs="Arial"/>
                <w:color w:val="000000"/>
                <w:sz w:val="18"/>
                <w:szCs w:val="18"/>
              </w:rPr>
              <w:t xml:space="preserve">on-demand </w:t>
            </w:r>
            <w:proofErr w:type="gramStart"/>
            <w:r w:rsidRPr="009E79DA">
              <w:rPr>
                <w:rFonts w:ascii="Arial" w:hAnsi="Arial" w:cs="Arial"/>
                <w:color w:val="000000"/>
                <w:sz w:val="18"/>
                <w:szCs w:val="18"/>
              </w:rPr>
              <w:t>SSB  transmission</w:t>
            </w:r>
            <w:proofErr w:type="gramEnd"/>
            <w:r w:rsidRPr="009E79DA">
              <w:rPr>
                <w:rFonts w:ascii="Arial" w:hAnsi="Arial" w:cs="Arial"/>
                <w:color w:val="000000"/>
                <w:sz w:val="18"/>
                <w:szCs w:val="18"/>
              </w:rPr>
              <w:t xml:space="preserve"> </w:t>
            </w:r>
            <w:r w:rsidRPr="009E79DA">
              <w:rPr>
                <w:rFonts w:ascii="Arial" w:hAnsi="Arial" w:cs="Arial"/>
                <w:color w:val="000000"/>
                <w:sz w:val="18"/>
                <w:szCs w:val="18"/>
                <w:lang w:eastAsia="ja-JP"/>
              </w:rPr>
              <w:t xml:space="preserve">on the </w:t>
            </w:r>
            <w:proofErr w:type="spellStart"/>
            <w:r w:rsidRPr="009E79DA">
              <w:rPr>
                <w:rFonts w:ascii="Arial" w:hAnsi="Arial" w:cs="Arial"/>
                <w:color w:val="000000"/>
                <w:sz w:val="18"/>
                <w:szCs w:val="18"/>
                <w:lang w:eastAsia="ja-JP"/>
              </w:rPr>
              <w:t>SCell</w:t>
            </w:r>
            <w:proofErr w:type="spellEnd"/>
            <w:r w:rsidRPr="009E79DA">
              <w:rPr>
                <w:rFonts w:ascii="Arial" w:hAnsi="Arial" w:cs="Arial"/>
                <w:color w:val="000000"/>
                <w:sz w:val="18"/>
                <w:szCs w:val="18"/>
                <w:lang w:eastAsia="ja-JP"/>
              </w:rPr>
              <w:t xml:space="preserve"> </w:t>
            </w:r>
            <w:r w:rsidRPr="009E79DA">
              <w:rPr>
                <w:rFonts w:ascii="Arial" w:hAnsi="Arial" w:cs="Arial"/>
                <w:color w:val="000000"/>
                <w:sz w:val="18"/>
                <w:szCs w:val="18"/>
              </w:rPr>
              <w:t xml:space="preserve">indicated by RRC based </w:t>
            </w:r>
            <w:proofErr w:type="spellStart"/>
            <w:r w:rsidRPr="009E79DA">
              <w:rPr>
                <w:rFonts w:ascii="Arial" w:hAnsi="Arial" w:cs="Arial"/>
                <w:color w:val="000000"/>
                <w:sz w:val="18"/>
                <w:szCs w:val="18"/>
              </w:rPr>
              <w:t>signaling</w:t>
            </w:r>
            <w:proofErr w:type="spellEnd"/>
            <w:r w:rsidRPr="009E79DA">
              <w:rPr>
                <w:rFonts w:ascii="Arial" w:hAnsi="Arial" w:cs="Arial"/>
                <w:color w:val="000000"/>
                <w:sz w:val="18"/>
                <w:szCs w:val="18"/>
              </w:rPr>
              <w:t xml:space="preserve"> in Case #2 for different </w:t>
            </w:r>
            <w:proofErr w:type="spellStart"/>
            <w:r w:rsidRPr="009E79DA">
              <w:rPr>
                <w:rFonts w:ascii="Arial" w:hAnsi="Arial" w:cs="Arial"/>
                <w:color w:val="000000"/>
                <w:sz w:val="18"/>
                <w:szCs w:val="18"/>
              </w:rPr>
              <w:t>center</w:t>
            </w:r>
            <w:proofErr w:type="spellEnd"/>
            <w:r w:rsidRPr="009E79DA">
              <w:rPr>
                <w:rFonts w:ascii="Arial" w:hAnsi="Arial" w:cs="Arial"/>
                <w:color w:val="000000"/>
                <w:sz w:val="18"/>
                <w:szCs w:val="18"/>
              </w:rPr>
              <w:t xml:space="preserve"> frequency</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Del="00844D6E" w:rsidP="009E79DA" w:rsidRDefault="009E79DA" w14:paraId="4625F56F" w14:textId="77777777">
            <w:pPr>
              <w:keepNext/>
              <w:keepLines/>
              <w:overflowPunct/>
              <w:autoSpaceDE/>
              <w:autoSpaceDN/>
              <w:adjustRightInd/>
              <w:spacing w:after="0"/>
              <w:textAlignment w:val="auto"/>
              <w:rPr>
                <w:rFonts w:ascii="Arial" w:hAnsi="Arial" w:cs="Arial"/>
                <w:color w:val="000000"/>
                <w:sz w:val="18"/>
                <w:szCs w:val="18"/>
                <w:lang w:eastAsia="zh-CN"/>
              </w:rPr>
            </w:pPr>
            <w:r w:rsidRPr="009E79DA">
              <w:rPr>
                <w:rFonts w:ascii="Arial" w:hAnsi="Arial" w:cs="Arial"/>
                <w:color w:val="000000"/>
                <w:sz w:val="18"/>
                <w:szCs w:val="18"/>
                <w:lang w:eastAsia="zh-CN"/>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39458422" w14:textId="77777777">
            <w:pPr>
              <w:keepNext/>
              <w:keepLines/>
              <w:overflowPunct/>
              <w:autoSpaceDE/>
              <w:autoSpaceDN/>
              <w:adjustRightInd/>
              <w:spacing w:after="0"/>
              <w:textAlignment w:val="auto"/>
              <w:rPr>
                <w:rFonts w:ascii="Arial" w:hAnsi="Arial" w:cs="Arial"/>
                <w:color w:val="000000"/>
                <w:sz w:val="18"/>
                <w:szCs w:val="18"/>
                <w:lang w:eastAsia="ja-JP"/>
              </w:rPr>
            </w:pPr>
            <w:r w:rsidRPr="009E79DA">
              <w:rPr>
                <w:rFonts w:ascii="Arial" w:hAnsi="Arial"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3AEAD9E7" w14:textId="77777777">
            <w:pPr>
              <w:keepNext/>
              <w:keepLines/>
              <w:overflowPunct/>
              <w:autoSpaceDE/>
              <w:autoSpaceDN/>
              <w:adjustRightInd/>
              <w:spacing w:after="0"/>
              <w:textAlignment w:val="auto"/>
              <w:rPr>
                <w:rFonts w:ascii="Arial" w:hAnsi="Arial" w:cs="Arial"/>
                <w:color w:val="000000"/>
                <w:sz w:val="18"/>
                <w:szCs w:val="18"/>
                <w:lang w:eastAsia="ja-JP"/>
              </w:rPr>
            </w:pPr>
            <w:r w:rsidRPr="009E79DA">
              <w:rPr>
                <w:rFonts w:ascii="Arial" w:hAnsi="Arial"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5EB64CAE" w14:textId="77777777">
            <w:pPr>
              <w:keepNext/>
              <w:keepLines/>
              <w:overflowPunct/>
              <w:autoSpaceDE/>
              <w:autoSpaceDN/>
              <w:adjustRightInd/>
              <w:spacing w:after="0"/>
              <w:textAlignment w:val="auto"/>
              <w:rPr>
                <w:rFonts w:ascii="Arial" w:hAnsi="Arial" w:cs="Arial"/>
                <w:color w:val="000000"/>
                <w:sz w:val="18"/>
                <w:szCs w:val="18"/>
                <w:lang w:eastAsia="ja-JP"/>
              </w:rPr>
            </w:pPr>
            <w:r w:rsidRPr="009E79DA">
              <w:rPr>
                <w:rFonts w:ascii="Arial" w:hAnsi="Arial"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12A8A048" w14:textId="77777777">
            <w:pPr>
              <w:keepNext/>
              <w:keepLines/>
              <w:overflowPunct/>
              <w:autoSpaceDE/>
              <w:autoSpaceDN/>
              <w:adjustRightInd/>
              <w:spacing w:after="0"/>
              <w:textAlignment w:val="auto"/>
              <w:rPr>
                <w:rFonts w:ascii="Arial" w:hAnsi="Arial" w:cs="Arial"/>
                <w:color w:val="000000"/>
                <w:sz w:val="18"/>
                <w:szCs w:val="18"/>
                <w:lang w:eastAsia="ja-JP"/>
              </w:rPr>
            </w:pPr>
            <w:r w:rsidRPr="009E79DA">
              <w:rPr>
                <w:rFonts w:ascii="Arial" w:hAnsi="Arial" w:cs="Arial"/>
                <w:color w:val="000000"/>
                <w:sz w:val="18"/>
                <w:szCs w:val="18"/>
                <w:lang w:eastAsia="ja-JP"/>
              </w:rPr>
              <w:t>Note: RRC based deactivation mechanism is up to RAN2</w:t>
            </w:r>
          </w:p>
          <w:p w:rsidRPr="009E79DA" w:rsidR="009E79DA" w:rsidP="009E79DA" w:rsidRDefault="009E79DA" w14:paraId="6A19A14D" w14:textId="77777777">
            <w:pPr>
              <w:keepNext/>
              <w:keepLines/>
              <w:overflowPunct/>
              <w:autoSpaceDE/>
              <w:autoSpaceDN/>
              <w:adjustRightInd/>
              <w:spacing w:after="0"/>
              <w:textAlignment w:val="auto"/>
              <w:rPr>
                <w:rFonts w:ascii="Arial" w:hAnsi="Arial" w:eastAsia="Yu Mincho" w:cs="Arial"/>
                <w:color w:val="000000"/>
                <w:sz w:val="18"/>
                <w:szCs w:val="18"/>
                <w:highlight w:val="yellow"/>
                <w:lang w:eastAsia="ja-JP"/>
              </w:rPr>
            </w:pPr>
          </w:p>
          <w:p w:rsidRPr="009E79DA" w:rsidR="009E79DA" w:rsidP="009E79DA" w:rsidRDefault="009E79DA" w14:paraId="744DFB2F" w14:textId="77777777">
            <w:pPr>
              <w:keepNext/>
              <w:keepLines/>
              <w:overflowPunct/>
              <w:autoSpaceDE/>
              <w:autoSpaceDN/>
              <w:adjustRightInd/>
              <w:spacing w:after="0"/>
              <w:textAlignment w:val="auto"/>
              <w:rPr>
                <w:rFonts w:ascii="Arial" w:hAnsi="Arial" w:eastAsia="Yu Mincho" w:cs="Arial"/>
                <w:color w:val="000000"/>
                <w:sz w:val="18"/>
                <w:szCs w:val="18"/>
                <w:lang w:eastAsia="ja-JP"/>
              </w:rPr>
            </w:pPr>
            <w:r w:rsidRPr="009E79DA">
              <w:rPr>
                <w:rFonts w:ascii="Arial" w:hAnsi="Arial" w:cs="Arial"/>
                <w:color w:val="000000"/>
                <w:sz w:val="18"/>
                <w:szCs w:val="18"/>
                <w:highlight w:val="yellow"/>
              </w:rPr>
              <w:t>FFS: supported deactivation mechanisms</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6EAA2FB6" w14:textId="77777777">
            <w:pPr>
              <w:keepNext/>
              <w:keepLines/>
              <w:overflowPunct/>
              <w:autoSpaceDE/>
              <w:autoSpaceDN/>
              <w:adjustRightInd/>
              <w:spacing w:after="0"/>
              <w:textAlignment w:val="auto"/>
              <w:rPr>
                <w:rFonts w:ascii="Arial" w:hAnsi="Arial" w:cs="Arial"/>
                <w:color w:val="000000"/>
                <w:sz w:val="18"/>
                <w:szCs w:val="18"/>
                <w:lang w:eastAsia="ja-JP"/>
              </w:rPr>
            </w:pPr>
            <w:r w:rsidRPr="009E79DA">
              <w:rPr>
                <w:rFonts w:ascii="Arial" w:hAnsi="Arial" w:cs="Arial"/>
                <w:color w:val="000000"/>
                <w:sz w:val="18"/>
                <w:szCs w:val="18"/>
              </w:rPr>
              <w:t xml:space="preserve">Optional with capability </w:t>
            </w:r>
            <w:proofErr w:type="spellStart"/>
            <w:r w:rsidRPr="009E79DA">
              <w:rPr>
                <w:rFonts w:ascii="Arial" w:hAnsi="Arial" w:cs="Arial"/>
                <w:color w:val="000000"/>
                <w:sz w:val="18"/>
                <w:szCs w:val="18"/>
              </w:rPr>
              <w:t>signaling</w:t>
            </w:r>
            <w:proofErr w:type="spellEnd"/>
          </w:p>
        </w:tc>
      </w:tr>
      <w:tr w:rsidRPr="009E79DA" w:rsidR="009E79DA" w:rsidTr="00EF13A7" w14:paraId="5EF8D0E5" w14:textId="77777777">
        <w:trPr>
          <w:trHeight w:val="20"/>
        </w:trPr>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07B926DB" w14:textId="77777777">
            <w:pPr>
              <w:keepNext/>
              <w:keepLines/>
              <w:overflowPunct/>
              <w:autoSpaceDE/>
              <w:autoSpaceDN/>
              <w:adjustRightInd/>
              <w:spacing w:after="0"/>
              <w:textAlignment w:val="auto"/>
              <w:rPr>
                <w:rFonts w:ascii="Arial" w:hAnsi="Arial" w:cs="Arial"/>
                <w:color w:val="000000"/>
                <w:sz w:val="18"/>
                <w:szCs w:val="18"/>
                <w:lang w:eastAsia="ja-JP"/>
              </w:rPr>
            </w:pPr>
            <w:r w:rsidRPr="009E79DA">
              <w:rPr>
                <w:rFonts w:ascii="Arial" w:hAnsi="Arial" w:eastAsia="MS Mincho" w:cs="Arial"/>
                <w:color w:val="000000"/>
                <w:sz w:val="18"/>
                <w:szCs w:val="18"/>
                <w:lang w:eastAsia="ja-JP"/>
              </w:rPr>
              <w:t>61</w:t>
            </w:r>
            <w:r w:rsidRPr="009E79DA">
              <w:rPr>
                <w:rFonts w:ascii="Arial" w:hAnsi="Arial" w:cs="Arial"/>
                <w:color w:val="000000"/>
                <w:sz w:val="18"/>
                <w:szCs w:val="18"/>
                <w:lang w:eastAsia="ja-JP"/>
              </w:rPr>
              <w:t xml:space="preserve">. </w:t>
            </w:r>
            <w:proofErr w:type="spellStart"/>
            <w:r w:rsidRPr="009E79DA">
              <w:rPr>
                <w:rFonts w:ascii="Arial" w:hAnsi="Arial" w:cs="Arial"/>
                <w:color w:val="000000"/>
                <w:sz w:val="18"/>
                <w:szCs w:val="18"/>
                <w:lang w:eastAsia="ja-JP"/>
              </w:rPr>
              <w:t>Netw_Energy_NR_enh</w:t>
            </w:r>
            <w:proofErr w:type="spellEnd"/>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65145E0C" w14:textId="77777777">
            <w:pPr>
              <w:keepNext/>
              <w:keepLines/>
              <w:overflowPunct/>
              <w:autoSpaceDE/>
              <w:autoSpaceDN/>
              <w:adjustRightInd/>
              <w:spacing w:after="0"/>
              <w:textAlignment w:val="auto"/>
              <w:rPr>
                <w:rFonts w:ascii="Arial" w:hAnsi="Arial" w:cs="Arial"/>
                <w:color w:val="000000"/>
                <w:sz w:val="18"/>
                <w:szCs w:val="18"/>
                <w:lang w:eastAsia="ja-JP"/>
              </w:rPr>
            </w:pPr>
            <w:r w:rsidRPr="009E79DA">
              <w:rPr>
                <w:rFonts w:ascii="Arial" w:hAnsi="Arial" w:eastAsia="MS Mincho" w:cs="Arial"/>
                <w:color w:val="000000"/>
                <w:sz w:val="18"/>
                <w:szCs w:val="18"/>
                <w:lang w:eastAsia="ja-JP"/>
              </w:rPr>
              <w:t>61-3</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5968DEEE" w14:textId="77777777">
            <w:pPr>
              <w:keepNext/>
              <w:keepLines/>
              <w:overflowPunct/>
              <w:autoSpaceDE/>
              <w:autoSpaceDN/>
              <w:adjustRightInd/>
              <w:spacing w:after="0"/>
              <w:textAlignment w:val="auto"/>
              <w:rPr>
                <w:rFonts w:ascii="Arial" w:hAnsi="Arial" w:cs="Arial"/>
                <w:color w:val="000000"/>
                <w:sz w:val="18"/>
                <w:szCs w:val="18"/>
                <w:lang w:eastAsia="zh-CN"/>
              </w:rPr>
            </w:pPr>
            <w:r w:rsidRPr="009E79DA">
              <w:rPr>
                <w:rFonts w:ascii="Arial" w:hAnsi="Arial" w:cs="Arial"/>
                <w:color w:val="000000"/>
                <w:sz w:val="18"/>
                <w:szCs w:val="18"/>
              </w:rPr>
              <w:t xml:space="preserve">On-demand SSB </w:t>
            </w:r>
            <w:proofErr w:type="spellStart"/>
            <w:r w:rsidRPr="009E79DA">
              <w:rPr>
                <w:rFonts w:ascii="Arial" w:hAnsi="Arial" w:cs="Arial"/>
                <w:color w:val="000000"/>
                <w:sz w:val="18"/>
                <w:szCs w:val="18"/>
              </w:rPr>
              <w:t>SCell</w:t>
            </w:r>
            <w:proofErr w:type="spellEnd"/>
            <w:r w:rsidRPr="009E79DA">
              <w:rPr>
                <w:rFonts w:ascii="Arial" w:hAnsi="Arial" w:cs="Arial"/>
                <w:color w:val="000000"/>
                <w:sz w:val="18"/>
                <w:szCs w:val="18"/>
              </w:rPr>
              <w:t xml:space="preserve"> operation indicated via MAC CE in Case #1</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273D31DF" w14:textId="77777777">
            <w:pPr>
              <w:overflowPunct/>
              <w:snapToGrid w:val="0"/>
              <w:spacing w:after="0"/>
              <w:textAlignment w:val="auto"/>
              <w:rPr>
                <w:rFonts w:ascii="Arial" w:hAnsi="Arial" w:eastAsia="MS Gothic" w:cs="Arial"/>
                <w:color w:val="000000"/>
                <w:sz w:val="18"/>
                <w:szCs w:val="18"/>
                <w:lang w:eastAsia="ja-JP"/>
              </w:rPr>
            </w:pPr>
            <w:r w:rsidRPr="009E79DA">
              <w:rPr>
                <w:rFonts w:ascii="Arial" w:hAnsi="Arial" w:eastAsia="MS Gothic" w:cs="Arial"/>
                <w:color w:val="000000"/>
                <w:sz w:val="18"/>
                <w:szCs w:val="18"/>
                <w:lang w:eastAsia="ja-JP"/>
              </w:rPr>
              <w:t xml:space="preserve">1. Support MAC CE based signalling to indicate on-demand SSB transmission on the </w:t>
            </w:r>
            <w:proofErr w:type="spellStart"/>
            <w:proofErr w:type="gramStart"/>
            <w:r w:rsidRPr="009E79DA">
              <w:rPr>
                <w:rFonts w:ascii="Arial" w:hAnsi="Arial" w:eastAsia="MS Gothic" w:cs="Arial"/>
                <w:color w:val="000000"/>
                <w:sz w:val="18"/>
                <w:szCs w:val="18"/>
                <w:lang w:eastAsia="ja-JP"/>
              </w:rPr>
              <w:t>SCell</w:t>
            </w:r>
            <w:proofErr w:type="spellEnd"/>
            <w:r w:rsidRPr="009E79DA">
              <w:rPr>
                <w:rFonts w:ascii="Arial" w:hAnsi="Arial" w:eastAsia="MS Gothic" w:cs="Arial"/>
                <w:color w:val="000000"/>
                <w:sz w:val="18"/>
                <w:szCs w:val="18"/>
                <w:lang w:eastAsia="ja-JP"/>
              </w:rPr>
              <w:t xml:space="preserve">  in</w:t>
            </w:r>
            <w:proofErr w:type="gramEnd"/>
            <w:r w:rsidRPr="009E79DA">
              <w:rPr>
                <w:rFonts w:ascii="Arial" w:hAnsi="Arial" w:eastAsia="MS Gothic" w:cs="Arial"/>
                <w:color w:val="000000"/>
                <w:sz w:val="18"/>
                <w:szCs w:val="18"/>
                <w:lang w:eastAsia="ja-JP"/>
              </w:rPr>
              <w:t xml:space="preserve"> Case #1 (No always-on SSB on the cell)</w:t>
            </w:r>
          </w:p>
          <w:p w:rsidRPr="009E79DA" w:rsidR="009E79DA" w:rsidP="009E79DA" w:rsidRDefault="009E79DA" w14:paraId="71AEF094" w14:textId="77777777">
            <w:pPr>
              <w:overflowPunct/>
              <w:snapToGrid w:val="0"/>
              <w:spacing w:after="0"/>
              <w:textAlignment w:val="auto"/>
              <w:rPr>
                <w:rFonts w:ascii="Arial" w:hAnsi="Arial" w:eastAsia="MS Gothic" w:cs="Arial"/>
                <w:color w:val="000000"/>
                <w:sz w:val="18"/>
                <w:szCs w:val="18"/>
                <w:highlight w:val="yellow"/>
                <w:lang w:val="en-US" w:eastAsia="ja-JP"/>
              </w:rPr>
            </w:pPr>
            <w:r w:rsidRPr="009E79DA">
              <w:rPr>
                <w:rFonts w:ascii="Arial" w:hAnsi="Arial" w:eastAsia="MS Gothic" w:cs="Arial"/>
                <w:color w:val="000000"/>
                <w:sz w:val="18"/>
                <w:szCs w:val="18"/>
                <w:highlight w:val="yellow"/>
                <w:lang w:val="en-US" w:eastAsia="ja-JP"/>
              </w:rPr>
              <w:t xml:space="preserve">[2. Supported on-demand SSB deactivation mechanisms: </w:t>
            </w:r>
          </w:p>
          <w:p w:rsidRPr="009E79DA" w:rsidR="009E79DA" w:rsidP="009E79DA" w:rsidRDefault="009E79DA" w14:paraId="5F506349" w14:textId="77777777">
            <w:pPr>
              <w:numPr>
                <w:ilvl w:val="1"/>
                <w:numId w:val="15"/>
              </w:numPr>
              <w:overflowPunct/>
              <w:autoSpaceDE/>
              <w:autoSpaceDN/>
              <w:adjustRightInd/>
              <w:snapToGrid w:val="0"/>
              <w:spacing w:after="0"/>
              <w:ind w:left="166" w:hanging="166"/>
              <w:textAlignment w:val="auto"/>
              <w:rPr>
                <w:rFonts w:ascii="Arial" w:hAnsi="Arial" w:eastAsia="MS Gothic" w:cs="Arial"/>
                <w:color w:val="000000"/>
                <w:sz w:val="18"/>
                <w:szCs w:val="18"/>
                <w:highlight w:val="yellow"/>
                <w:lang w:val="en-US" w:eastAsia="ja-JP"/>
              </w:rPr>
            </w:pPr>
            <w:r w:rsidRPr="009E79DA">
              <w:rPr>
                <w:rFonts w:ascii="Arial" w:hAnsi="Arial" w:eastAsia="MS Gothic" w:cs="Arial"/>
                <w:color w:val="000000"/>
                <w:sz w:val="18"/>
                <w:szCs w:val="18"/>
                <w:highlight w:val="yellow"/>
                <w:lang w:val="en-US" w:eastAsia="ja-JP"/>
              </w:rPr>
              <w:t>Explicit indication of deactivation for on-demand SSB via MAC-CE for on-demand SSB transmission indication</w:t>
            </w:r>
          </w:p>
          <w:p w:rsidRPr="009E79DA" w:rsidR="009E79DA" w:rsidP="009E79DA" w:rsidRDefault="009E79DA" w14:paraId="29FDDBBC" w14:textId="77777777">
            <w:pPr>
              <w:overflowPunct/>
              <w:snapToGrid w:val="0"/>
              <w:spacing w:after="0"/>
              <w:textAlignment w:val="auto"/>
              <w:rPr>
                <w:rFonts w:ascii="Arial" w:hAnsi="Arial" w:eastAsia="MS Gothic" w:cs="Arial"/>
                <w:color w:val="000000"/>
                <w:sz w:val="18"/>
                <w:szCs w:val="18"/>
                <w:lang w:eastAsia="ja-JP"/>
              </w:rPr>
            </w:pPr>
            <w:r w:rsidRPr="009E79DA">
              <w:rPr>
                <w:rFonts w:ascii="Arial" w:hAnsi="Arial" w:eastAsia="MS Gothic" w:cs="Arial"/>
                <w:color w:val="000000"/>
                <w:sz w:val="18"/>
                <w:szCs w:val="18"/>
                <w:highlight w:val="yellow"/>
                <w:lang w:val="en-US" w:eastAsia="ja-JP"/>
              </w:rPr>
              <w:t>Deactivation via Number N of on-demand SSB bursts to be transmitted after on-demand SSB is indicated]</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0AE38A93" w14:textId="77777777">
            <w:pPr>
              <w:keepNext/>
              <w:keepLines/>
              <w:overflowPunct/>
              <w:autoSpaceDE/>
              <w:autoSpaceDN/>
              <w:adjustRightInd/>
              <w:spacing w:after="0"/>
              <w:textAlignment w:val="auto"/>
              <w:rPr>
                <w:rFonts w:ascii="Arial" w:hAnsi="Arial" w:eastAsia="MS Mincho" w:cs="Arial"/>
                <w:color w:val="000000"/>
                <w:sz w:val="18"/>
                <w:szCs w:val="18"/>
                <w:lang w:eastAsia="ja-JP"/>
              </w:rPr>
            </w:pPr>
            <w:r w:rsidRPr="009E79DA">
              <w:rPr>
                <w:rFonts w:ascii="Arial" w:hAnsi="Arial" w:cs="Arial"/>
                <w:color w:val="000000"/>
                <w:sz w:val="18"/>
                <w:szCs w:val="18"/>
                <w:highlight w:val="yellow"/>
                <w:lang w:eastAsia="zh-CN"/>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5647E39F" w14:textId="77777777">
            <w:pPr>
              <w:keepNext/>
              <w:keepLines/>
              <w:overflowPunct/>
              <w:autoSpaceDE/>
              <w:autoSpaceDN/>
              <w:adjustRightInd/>
              <w:spacing w:after="0"/>
              <w:textAlignment w:val="auto"/>
              <w:rPr>
                <w:rFonts w:ascii="Arial" w:hAnsi="Arial" w:cs="Arial"/>
                <w:color w:val="000000"/>
                <w:sz w:val="18"/>
                <w:szCs w:val="18"/>
                <w:lang w:eastAsia="zh-CN"/>
              </w:rPr>
            </w:pPr>
            <w:r w:rsidRPr="009E79DA">
              <w:rPr>
                <w:rFonts w:ascii="Arial" w:hAnsi="Arial" w:cs="Arial"/>
                <w:color w:val="000000"/>
                <w:sz w:val="18"/>
                <w:szCs w:val="18"/>
                <w:lang w:eastAsia="zh-CN"/>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1EF429C6" w14:textId="77777777">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17F350B2" w14:textId="77777777">
            <w:pPr>
              <w:keepNext/>
              <w:keepLines/>
              <w:overflowPunct/>
              <w:autoSpaceDE/>
              <w:autoSpaceDN/>
              <w:adjustRightInd/>
              <w:spacing w:after="0"/>
              <w:textAlignment w:val="auto"/>
              <w:rPr>
                <w:rFonts w:ascii="Arial" w:hAnsi="Arial" w:cs="Arial"/>
                <w:color w:val="000000"/>
                <w:sz w:val="18"/>
                <w:szCs w:val="18"/>
                <w:lang w:val="en-US" w:eastAsia="zh-CN"/>
              </w:rPr>
            </w:pPr>
            <w:r w:rsidRPr="009E79DA">
              <w:rPr>
                <w:rFonts w:ascii="Arial" w:hAnsi="Arial" w:cs="Arial"/>
                <w:color w:val="000000"/>
                <w:sz w:val="18"/>
                <w:szCs w:val="18"/>
                <w:lang w:eastAsia="zh-CN"/>
              </w:rPr>
              <w:t xml:space="preserve">UE does not support </w:t>
            </w:r>
            <w:r w:rsidRPr="009E79DA">
              <w:rPr>
                <w:rFonts w:ascii="Arial" w:hAnsi="Arial" w:cs="Arial"/>
                <w:color w:val="000000"/>
                <w:sz w:val="18"/>
                <w:szCs w:val="18"/>
              </w:rPr>
              <w:t xml:space="preserve">on-demand SSB transmission on the </w:t>
            </w:r>
            <w:proofErr w:type="spellStart"/>
            <w:r w:rsidRPr="009E79DA">
              <w:rPr>
                <w:rFonts w:ascii="Arial" w:hAnsi="Arial" w:cs="Arial"/>
                <w:color w:val="000000"/>
                <w:sz w:val="18"/>
                <w:szCs w:val="18"/>
              </w:rPr>
              <w:t>SCell</w:t>
            </w:r>
            <w:proofErr w:type="spellEnd"/>
            <w:r w:rsidRPr="009E79DA">
              <w:rPr>
                <w:rFonts w:ascii="Arial" w:hAnsi="Arial" w:cs="Arial"/>
                <w:color w:val="000000"/>
                <w:sz w:val="18"/>
                <w:szCs w:val="18"/>
              </w:rPr>
              <w:t xml:space="preserve"> indicated via MAC CE in Case #1</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6C6B863E" w14:textId="77777777">
            <w:pPr>
              <w:keepNext/>
              <w:keepLines/>
              <w:overflowPunct/>
              <w:autoSpaceDE/>
              <w:autoSpaceDN/>
              <w:adjustRightInd/>
              <w:spacing w:after="0"/>
              <w:textAlignment w:val="auto"/>
              <w:rPr>
                <w:rFonts w:ascii="Arial" w:hAnsi="Arial" w:cs="Arial"/>
                <w:color w:val="000000"/>
                <w:sz w:val="18"/>
                <w:szCs w:val="18"/>
                <w:lang w:eastAsia="zh-CN"/>
              </w:rPr>
            </w:pPr>
            <w:r w:rsidRPr="009E79DA">
              <w:rPr>
                <w:rFonts w:ascii="Arial" w:hAnsi="Arial" w:cs="Arial"/>
                <w:color w:val="000000"/>
                <w:sz w:val="18"/>
                <w:szCs w:val="18"/>
                <w:lang w:eastAsia="zh-CN"/>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7409E099" w14:textId="77777777">
            <w:pPr>
              <w:keepNext/>
              <w:keepLines/>
              <w:overflowPunct/>
              <w:autoSpaceDE/>
              <w:autoSpaceDN/>
              <w:adjustRightInd/>
              <w:spacing w:after="0"/>
              <w:textAlignment w:val="auto"/>
              <w:rPr>
                <w:rFonts w:ascii="Arial" w:hAnsi="Arial" w:cs="Arial"/>
                <w:color w:val="000000"/>
                <w:sz w:val="18"/>
                <w:szCs w:val="18"/>
                <w:lang w:eastAsia="ja-JP"/>
              </w:rPr>
            </w:pPr>
            <w:r w:rsidRPr="009E79DA">
              <w:rPr>
                <w:rFonts w:ascii="Arial" w:hAnsi="Arial" w:cs="Arial"/>
                <w:color w:val="000000"/>
                <w:sz w:val="18"/>
                <w:szCs w:val="18"/>
                <w:lang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39FA32F6" w14:textId="77777777">
            <w:pPr>
              <w:keepNext/>
              <w:keepLines/>
              <w:overflowPunct/>
              <w:autoSpaceDE/>
              <w:autoSpaceDN/>
              <w:adjustRightInd/>
              <w:spacing w:after="0"/>
              <w:textAlignment w:val="auto"/>
              <w:rPr>
                <w:rFonts w:ascii="Arial" w:hAnsi="Arial" w:cs="Arial"/>
                <w:color w:val="000000"/>
                <w:sz w:val="18"/>
                <w:szCs w:val="18"/>
                <w:lang w:eastAsia="ja-JP"/>
              </w:rPr>
            </w:pPr>
            <w:r w:rsidRPr="009E79DA">
              <w:rPr>
                <w:rFonts w:ascii="Arial" w:hAnsi="Arial" w:cs="Arial"/>
                <w:color w:val="000000"/>
                <w:sz w:val="18"/>
                <w:szCs w:val="18"/>
                <w:lang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4E81D810" w14:textId="77777777">
            <w:pPr>
              <w:keepNext/>
              <w:keepLines/>
              <w:overflowPunct/>
              <w:autoSpaceDE/>
              <w:autoSpaceDN/>
              <w:adjustRightInd/>
              <w:spacing w:after="0"/>
              <w:textAlignment w:val="auto"/>
              <w:rPr>
                <w:rFonts w:ascii="Arial" w:hAnsi="Arial" w:cs="Arial"/>
                <w:color w:val="000000"/>
                <w:sz w:val="18"/>
                <w:szCs w:val="18"/>
                <w:lang w:eastAsia="ja-JP"/>
              </w:rPr>
            </w:pPr>
            <w:r w:rsidRPr="009E79DA">
              <w:rPr>
                <w:rFonts w:ascii="Arial" w:hAnsi="Arial" w:cs="Arial"/>
                <w:color w:val="000000"/>
                <w:sz w:val="18"/>
                <w:szCs w:val="18"/>
                <w:lang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664ACFB4" w14:textId="77777777">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5F0F09D3" w14:textId="77777777">
            <w:pPr>
              <w:keepNext/>
              <w:keepLines/>
              <w:overflowPunct/>
              <w:autoSpaceDE/>
              <w:autoSpaceDN/>
              <w:adjustRightInd/>
              <w:spacing w:after="0"/>
              <w:textAlignment w:val="auto"/>
              <w:rPr>
                <w:rFonts w:ascii="Arial" w:hAnsi="Arial" w:cs="Arial"/>
                <w:color w:val="000000"/>
                <w:sz w:val="18"/>
                <w:szCs w:val="18"/>
                <w:lang w:eastAsia="ja-JP"/>
              </w:rPr>
            </w:pPr>
            <w:r w:rsidRPr="009E79DA">
              <w:rPr>
                <w:rFonts w:ascii="Arial" w:hAnsi="Arial" w:cs="Arial"/>
                <w:color w:val="000000"/>
                <w:sz w:val="18"/>
                <w:szCs w:val="18"/>
                <w:lang w:eastAsia="ja-JP"/>
              </w:rPr>
              <w:t xml:space="preserve">Optional with capability </w:t>
            </w:r>
            <w:proofErr w:type="spellStart"/>
            <w:r w:rsidRPr="009E79DA">
              <w:rPr>
                <w:rFonts w:ascii="Arial" w:hAnsi="Arial" w:cs="Arial"/>
                <w:color w:val="000000"/>
                <w:sz w:val="18"/>
                <w:szCs w:val="18"/>
                <w:lang w:eastAsia="ja-JP"/>
              </w:rPr>
              <w:t>signaling</w:t>
            </w:r>
            <w:proofErr w:type="spellEnd"/>
          </w:p>
        </w:tc>
      </w:tr>
      <w:tr w:rsidRPr="009E79DA" w:rsidR="009E79DA" w:rsidTr="00EF13A7" w14:paraId="159C6FFD" w14:textId="77777777">
        <w:trPr>
          <w:trHeight w:val="20"/>
        </w:trPr>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0A72DAF4" w14:textId="77777777">
            <w:pPr>
              <w:keepNext/>
              <w:keepLines/>
              <w:overflowPunct/>
              <w:autoSpaceDE/>
              <w:autoSpaceDN/>
              <w:adjustRightInd/>
              <w:spacing w:after="0"/>
              <w:textAlignment w:val="auto"/>
              <w:rPr>
                <w:rFonts w:ascii="Arial" w:hAnsi="Arial" w:eastAsia="MS Mincho" w:cs="Arial"/>
                <w:color w:val="000000"/>
                <w:sz w:val="18"/>
                <w:szCs w:val="18"/>
                <w:lang w:eastAsia="ja-JP"/>
              </w:rPr>
            </w:pPr>
            <w:r w:rsidRPr="009E79DA">
              <w:rPr>
                <w:rFonts w:ascii="Arial" w:hAnsi="Arial" w:eastAsia="MS Mincho" w:cs="Arial"/>
                <w:color w:val="000000"/>
                <w:sz w:val="18"/>
                <w:szCs w:val="18"/>
                <w:lang w:eastAsia="ja-JP"/>
              </w:rPr>
              <w:t>61</w:t>
            </w:r>
            <w:r w:rsidRPr="009E79DA">
              <w:rPr>
                <w:rFonts w:ascii="Arial" w:hAnsi="Arial" w:cs="Arial"/>
                <w:color w:val="000000"/>
                <w:sz w:val="18"/>
                <w:szCs w:val="18"/>
                <w:lang w:eastAsia="ja-JP"/>
              </w:rPr>
              <w:t xml:space="preserve">. </w:t>
            </w:r>
            <w:proofErr w:type="spellStart"/>
            <w:r w:rsidRPr="009E79DA">
              <w:rPr>
                <w:rFonts w:ascii="Arial" w:hAnsi="Arial" w:cs="Arial"/>
                <w:color w:val="000000"/>
                <w:sz w:val="18"/>
                <w:szCs w:val="18"/>
                <w:lang w:eastAsia="ja-JP"/>
              </w:rPr>
              <w:t>Netw_Energy_NR_enh</w:t>
            </w:r>
            <w:proofErr w:type="spellEnd"/>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73467C7C" w14:textId="77777777">
            <w:pPr>
              <w:keepNext/>
              <w:keepLines/>
              <w:overflowPunct/>
              <w:autoSpaceDE/>
              <w:autoSpaceDN/>
              <w:adjustRightInd/>
              <w:spacing w:after="0"/>
              <w:textAlignment w:val="auto"/>
              <w:rPr>
                <w:rFonts w:ascii="Arial" w:hAnsi="Arial" w:eastAsia="MS Mincho" w:cs="Arial"/>
                <w:color w:val="000000"/>
                <w:sz w:val="18"/>
                <w:szCs w:val="18"/>
                <w:lang w:eastAsia="ja-JP"/>
              </w:rPr>
            </w:pPr>
            <w:r w:rsidRPr="009E79DA">
              <w:rPr>
                <w:rFonts w:ascii="Arial" w:hAnsi="Arial" w:eastAsia="MS Mincho" w:cs="Arial"/>
                <w:color w:val="000000"/>
                <w:sz w:val="18"/>
                <w:szCs w:val="18"/>
                <w:lang w:eastAsia="ja-JP"/>
              </w:rPr>
              <w:t>61-4</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72228393" w14:textId="77777777">
            <w:pPr>
              <w:keepNext/>
              <w:keepLines/>
              <w:overflowPunct/>
              <w:autoSpaceDE/>
              <w:autoSpaceDN/>
              <w:adjustRightInd/>
              <w:spacing w:after="0"/>
              <w:textAlignment w:val="auto"/>
              <w:rPr>
                <w:rFonts w:ascii="Arial" w:hAnsi="Arial" w:cs="Arial"/>
                <w:color w:val="000000"/>
                <w:sz w:val="18"/>
                <w:szCs w:val="18"/>
                <w:lang w:eastAsia="zh-CN"/>
              </w:rPr>
            </w:pPr>
            <w:r w:rsidRPr="009E79DA">
              <w:rPr>
                <w:rFonts w:ascii="Arial" w:hAnsi="Arial" w:cs="Arial"/>
                <w:color w:val="000000"/>
                <w:sz w:val="18"/>
                <w:szCs w:val="18"/>
              </w:rPr>
              <w:t xml:space="preserve">On-demand SSB </w:t>
            </w:r>
            <w:proofErr w:type="spellStart"/>
            <w:r w:rsidRPr="009E79DA">
              <w:rPr>
                <w:rFonts w:ascii="Arial" w:hAnsi="Arial" w:cs="Arial"/>
                <w:color w:val="000000"/>
                <w:sz w:val="18"/>
                <w:szCs w:val="18"/>
              </w:rPr>
              <w:t>SCell</w:t>
            </w:r>
            <w:proofErr w:type="spellEnd"/>
            <w:r w:rsidRPr="009E79DA">
              <w:rPr>
                <w:rFonts w:ascii="Arial" w:hAnsi="Arial" w:cs="Arial"/>
                <w:color w:val="000000"/>
                <w:sz w:val="18"/>
                <w:szCs w:val="18"/>
              </w:rPr>
              <w:t xml:space="preserve"> operation indicated via MAC CE in Case #2 for same </w:t>
            </w:r>
            <w:proofErr w:type="spellStart"/>
            <w:r w:rsidRPr="009E79DA">
              <w:rPr>
                <w:rFonts w:ascii="Arial" w:hAnsi="Arial" w:cs="Arial"/>
                <w:color w:val="000000"/>
                <w:sz w:val="18"/>
                <w:szCs w:val="18"/>
              </w:rPr>
              <w:t>center</w:t>
            </w:r>
            <w:proofErr w:type="spellEnd"/>
            <w:r w:rsidRPr="009E79DA">
              <w:rPr>
                <w:rFonts w:ascii="Arial" w:hAnsi="Arial" w:cs="Arial"/>
                <w:color w:val="000000"/>
                <w:sz w:val="18"/>
                <w:szCs w:val="18"/>
              </w:rPr>
              <w:t xml:space="preserve"> frequency</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311E9936" w14:textId="77777777">
            <w:pPr>
              <w:overflowPunct/>
              <w:autoSpaceDE/>
              <w:autoSpaceDN/>
              <w:adjustRightInd/>
              <w:spacing w:after="0"/>
              <w:textAlignment w:val="auto"/>
              <w:rPr>
                <w:rFonts w:ascii="Arial" w:hAnsi="Arial" w:eastAsia="MS Gothic" w:cs="Arial"/>
                <w:color w:val="000000"/>
                <w:sz w:val="18"/>
                <w:szCs w:val="18"/>
                <w:lang w:eastAsia="ja-JP"/>
              </w:rPr>
            </w:pPr>
            <w:r w:rsidRPr="009E79DA">
              <w:rPr>
                <w:rFonts w:ascii="Arial" w:hAnsi="Arial" w:eastAsia="MS Gothic" w:cs="Arial"/>
                <w:color w:val="000000"/>
                <w:sz w:val="18"/>
                <w:szCs w:val="18"/>
                <w:lang w:eastAsia="ja-JP"/>
              </w:rPr>
              <w:t xml:space="preserve">1. Support MAC CE based signalling to indicate on-demand SSB transmission on the </w:t>
            </w:r>
            <w:proofErr w:type="spellStart"/>
            <w:r w:rsidRPr="009E79DA">
              <w:rPr>
                <w:rFonts w:ascii="Arial" w:hAnsi="Arial" w:eastAsia="MS Gothic" w:cs="Arial"/>
                <w:color w:val="000000"/>
                <w:sz w:val="18"/>
                <w:szCs w:val="18"/>
                <w:lang w:eastAsia="ja-JP"/>
              </w:rPr>
              <w:t>SCell</w:t>
            </w:r>
            <w:proofErr w:type="spellEnd"/>
            <w:r w:rsidRPr="009E79DA">
              <w:rPr>
                <w:rFonts w:ascii="Arial" w:hAnsi="Arial" w:eastAsia="MS Gothic" w:cs="Arial"/>
                <w:color w:val="000000"/>
                <w:sz w:val="18"/>
                <w:szCs w:val="18"/>
                <w:lang w:eastAsia="ja-JP"/>
              </w:rPr>
              <w:t xml:space="preserve"> in Case #2 (Always-on SSB is periodically transmitted on the cell) for same </w:t>
            </w:r>
            <w:proofErr w:type="spellStart"/>
            <w:r w:rsidRPr="009E79DA">
              <w:rPr>
                <w:rFonts w:ascii="Arial" w:hAnsi="Arial" w:eastAsia="MS Gothic" w:cs="Arial"/>
                <w:color w:val="000000"/>
                <w:sz w:val="18"/>
                <w:szCs w:val="18"/>
                <w:lang w:eastAsia="ja-JP"/>
              </w:rPr>
              <w:t>center</w:t>
            </w:r>
            <w:proofErr w:type="spellEnd"/>
            <w:r w:rsidRPr="009E79DA">
              <w:rPr>
                <w:rFonts w:ascii="Arial" w:hAnsi="Arial" w:eastAsia="MS Gothic" w:cs="Arial"/>
                <w:color w:val="000000"/>
                <w:sz w:val="18"/>
                <w:szCs w:val="18"/>
                <w:lang w:eastAsia="ja-JP"/>
              </w:rPr>
              <w:t xml:space="preserve"> frequency</w:t>
            </w:r>
          </w:p>
          <w:p w:rsidRPr="009E79DA" w:rsidR="009E79DA" w:rsidP="009E79DA" w:rsidRDefault="009E79DA" w14:paraId="7DE87B5D" w14:textId="77777777">
            <w:pPr>
              <w:overflowPunct/>
              <w:autoSpaceDE/>
              <w:autoSpaceDN/>
              <w:adjustRightInd/>
              <w:spacing w:after="0"/>
              <w:textAlignment w:val="auto"/>
              <w:rPr>
                <w:rFonts w:ascii="Arial" w:hAnsi="Arial" w:eastAsia="MS Gothic" w:cs="Arial"/>
                <w:color w:val="000000"/>
                <w:sz w:val="18"/>
                <w:szCs w:val="18"/>
                <w:lang w:eastAsia="ja-JP"/>
              </w:rPr>
            </w:pPr>
            <w:r w:rsidRPr="009E79DA">
              <w:rPr>
                <w:rFonts w:ascii="Arial" w:hAnsi="Arial" w:eastAsia="MS Gothic" w:cs="Arial"/>
                <w:color w:val="000000"/>
                <w:sz w:val="18"/>
                <w:szCs w:val="18"/>
                <w:lang w:eastAsia="ja-JP"/>
              </w:rPr>
              <w:t>2.Supported time domain relation between on-demand SSB and always-on SSB</w:t>
            </w:r>
          </w:p>
          <w:p w:rsidRPr="009E79DA" w:rsidR="009E79DA" w:rsidP="009E79DA" w:rsidRDefault="009E79DA" w14:paraId="5AD19B51" w14:textId="77777777">
            <w:pPr>
              <w:overflowPunct/>
              <w:autoSpaceDE/>
              <w:autoSpaceDN/>
              <w:adjustRightInd/>
              <w:spacing w:after="0"/>
              <w:textAlignment w:val="auto"/>
              <w:rPr>
                <w:rFonts w:ascii="Arial" w:hAnsi="Arial" w:eastAsia="MS Gothic" w:cs="Arial"/>
                <w:color w:val="000000"/>
                <w:sz w:val="18"/>
                <w:szCs w:val="18"/>
                <w:highlight w:val="yellow"/>
                <w:lang w:eastAsia="ja-JP"/>
              </w:rPr>
            </w:pPr>
            <w:r w:rsidRPr="009E79DA">
              <w:rPr>
                <w:rFonts w:ascii="Arial" w:hAnsi="Arial" w:eastAsia="MS Gothic" w:cs="Arial"/>
                <w:color w:val="000000"/>
                <w:sz w:val="18"/>
                <w:szCs w:val="18"/>
                <w:highlight w:val="yellow"/>
                <w:lang w:eastAsia="ja-JP"/>
              </w:rPr>
              <w:t xml:space="preserve">[3. Supported on-demand SSB deactivation mechanisms: </w:t>
            </w:r>
          </w:p>
          <w:p w:rsidRPr="009E79DA" w:rsidR="009E79DA" w:rsidP="009E79DA" w:rsidRDefault="009E79DA" w14:paraId="36404812" w14:textId="77777777">
            <w:pPr>
              <w:overflowPunct/>
              <w:autoSpaceDE/>
              <w:autoSpaceDN/>
              <w:adjustRightInd/>
              <w:spacing w:after="0"/>
              <w:textAlignment w:val="auto"/>
              <w:rPr>
                <w:rFonts w:ascii="Arial" w:hAnsi="Arial" w:eastAsia="MS Gothic" w:cs="Arial"/>
                <w:color w:val="000000"/>
                <w:sz w:val="18"/>
                <w:szCs w:val="18"/>
                <w:highlight w:val="yellow"/>
                <w:lang w:eastAsia="ja-JP"/>
              </w:rPr>
            </w:pPr>
            <w:r w:rsidRPr="009E79DA">
              <w:rPr>
                <w:rFonts w:hint="eastAsia" w:ascii="Arial" w:hAnsi="Arial" w:eastAsia="MS Gothic" w:cs="Arial"/>
                <w:color w:val="000000"/>
                <w:sz w:val="18"/>
                <w:szCs w:val="18"/>
                <w:highlight w:val="yellow"/>
                <w:lang w:eastAsia="ja-JP"/>
              </w:rPr>
              <w:t xml:space="preserve">- </w:t>
            </w:r>
            <w:r w:rsidRPr="009E79DA">
              <w:rPr>
                <w:rFonts w:ascii="Arial" w:hAnsi="Arial" w:eastAsia="MS Gothic" w:cs="Arial"/>
                <w:color w:val="000000"/>
                <w:sz w:val="18"/>
                <w:szCs w:val="18"/>
                <w:highlight w:val="yellow"/>
                <w:lang w:eastAsia="ja-JP"/>
              </w:rPr>
              <w:t>Explicit indication of deactivation for on-demand SSB via MAC-CE for on-demand SSB transmission indication</w:t>
            </w:r>
          </w:p>
          <w:p w:rsidRPr="009E79DA" w:rsidR="009E79DA" w:rsidP="009E79DA" w:rsidRDefault="009E79DA" w14:paraId="5B19A59E" w14:textId="77777777">
            <w:pPr>
              <w:overflowPunct/>
              <w:autoSpaceDE/>
              <w:autoSpaceDN/>
              <w:adjustRightInd/>
              <w:spacing w:after="0"/>
              <w:textAlignment w:val="auto"/>
              <w:rPr>
                <w:rFonts w:ascii="Arial" w:hAnsi="Arial" w:eastAsia="MS Gothic" w:cs="Arial"/>
                <w:color w:val="000000"/>
                <w:sz w:val="18"/>
                <w:szCs w:val="18"/>
                <w:lang w:eastAsia="ja-JP"/>
              </w:rPr>
            </w:pPr>
            <w:r w:rsidRPr="009E79DA">
              <w:rPr>
                <w:rFonts w:hint="eastAsia" w:ascii="Arial" w:hAnsi="Arial" w:eastAsia="MS Gothic" w:cs="Arial"/>
                <w:color w:val="000000"/>
                <w:sz w:val="18"/>
                <w:szCs w:val="18"/>
                <w:highlight w:val="yellow"/>
                <w:lang w:eastAsia="ja-JP"/>
              </w:rPr>
              <w:t xml:space="preserve">- </w:t>
            </w:r>
            <w:r w:rsidRPr="009E79DA">
              <w:rPr>
                <w:rFonts w:ascii="Arial" w:hAnsi="Arial" w:eastAsia="MS Gothic" w:cs="Arial"/>
                <w:color w:val="000000"/>
                <w:sz w:val="18"/>
                <w:szCs w:val="18"/>
                <w:highlight w:val="yellow"/>
                <w:lang w:eastAsia="ja-JP"/>
              </w:rPr>
              <w:t>Deactivation via Number N of on-demand SSB bursts to be transmitted after on-demand SSB is indicated]</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01F37864" w14:textId="77777777">
            <w:pPr>
              <w:keepNext/>
              <w:keepLines/>
              <w:overflowPunct/>
              <w:autoSpaceDE/>
              <w:autoSpaceDN/>
              <w:adjustRightInd/>
              <w:spacing w:after="0"/>
              <w:textAlignment w:val="auto"/>
              <w:rPr>
                <w:rFonts w:ascii="Arial" w:hAnsi="Arial" w:eastAsia="MS Mincho" w:cs="Arial"/>
                <w:color w:val="000000"/>
                <w:sz w:val="18"/>
                <w:szCs w:val="18"/>
                <w:lang w:eastAsia="ja-JP"/>
              </w:rPr>
            </w:pPr>
            <w:r w:rsidRPr="009E79DA">
              <w:rPr>
                <w:rFonts w:ascii="Arial" w:hAnsi="Arial" w:cs="Arial"/>
                <w:color w:val="000000"/>
                <w:sz w:val="18"/>
                <w:szCs w:val="18"/>
                <w:highlight w:val="yellow"/>
                <w:lang w:eastAsia="zh-CN"/>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745E4D92" w14:textId="77777777">
            <w:pPr>
              <w:keepNext/>
              <w:keepLines/>
              <w:overflowPunct/>
              <w:autoSpaceDE/>
              <w:autoSpaceDN/>
              <w:adjustRightInd/>
              <w:spacing w:after="0"/>
              <w:textAlignment w:val="auto"/>
              <w:rPr>
                <w:rFonts w:ascii="Arial" w:hAnsi="Arial" w:cs="Arial"/>
                <w:color w:val="000000"/>
                <w:sz w:val="18"/>
                <w:szCs w:val="18"/>
                <w:lang w:eastAsia="zh-CN"/>
              </w:rPr>
            </w:pPr>
            <w:r w:rsidRPr="009E79DA">
              <w:rPr>
                <w:rFonts w:ascii="Arial" w:hAnsi="Arial" w:cs="Arial"/>
                <w:color w:val="000000"/>
                <w:sz w:val="18"/>
                <w:szCs w:val="18"/>
                <w:lang w:eastAsia="zh-CN"/>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60D2D18D" w14:textId="77777777">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12BDF434" w14:textId="77777777">
            <w:pPr>
              <w:keepNext/>
              <w:keepLines/>
              <w:overflowPunct/>
              <w:autoSpaceDE/>
              <w:autoSpaceDN/>
              <w:adjustRightInd/>
              <w:spacing w:after="0"/>
              <w:textAlignment w:val="auto"/>
              <w:rPr>
                <w:rFonts w:ascii="Arial" w:hAnsi="Arial" w:cs="Arial"/>
                <w:color w:val="000000"/>
                <w:sz w:val="18"/>
                <w:szCs w:val="18"/>
                <w:lang w:val="en-US" w:eastAsia="zh-CN"/>
              </w:rPr>
            </w:pPr>
            <w:r w:rsidRPr="009E79DA">
              <w:rPr>
                <w:rFonts w:ascii="Arial" w:hAnsi="Arial" w:cs="Arial"/>
                <w:color w:val="000000"/>
                <w:sz w:val="18"/>
                <w:szCs w:val="18"/>
                <w:lang w:eastAsia="zh-CN"/>
              </w:rPr>
              <w:t xml:space="preserve">UE does not support </w:t>
            </w:r>
            <w:r w:rsidRPr="009E79DA">
              <w:rPr>
                <w:rFonts w:ascii="Arial" w:hAnsi="Arial" w:cs="Arial"/>
                <w:color w:val="000000"/>
                <w:sz w:val="18"/>
                <w:szCs w:val="18"/>
              </w:rPr>
              <w:t xml:space="preserve">on-demand SSB transmission on the </w:t>
            </w:r>
            <w:proofErr w:type="spellStart"/>
            <w:proofErr w:type="gramStart"/>
            <w:r w:rsidRPr="009E79DA">
              <w:rPr>
                <w:rFonts w:ascii="Arial" w:hAnsi="Arial" w:cs="Arial"/>
                <w:color w:val="000000"/>
                <w:sz w:val="18"/>
                <w:szCs w:val="18"/>
              </w:rPr>
              <w:t>SCell</w:t>
            </w:r>
            <w:proofErr w:type="spellEnd"/>
            <w:r w:rsidRPr="009E79DA">
              <w:rPr>
                <w:rFonts w:ascii="Arial" w:hAnsi="Arial" w:cs="Arial"/>
                <w:color w:val="000000"/>
                <w:sz w:val="18"/>
                <w:szCs w:val="18"/>
              </w:rPr>
              <w:t xml:space="preserve">  indicated</w:t>
            </w:r>
            <w:proofErr w:type="gramEnd"/>
            <w:r w:rsidRPr="009E79DA">
              <w:rPr>
                <w:rFonts w:ascii="Arial" w:hAnsi="Arial" w:cs="Arial"/>
                <w:color w:val="000000"/>
                <w:sz w:val="18"/>
                <w:szCs w:val="18"/>
              </w:rPr>
              <w:t xml:space="preserve"> via MAC CE in Case #2 for same </w:t>
            </w:r>
            <w:proofErr w:type="spellStart"/>
            <w:r w:rsidRPr="009E79DA">
              <w:rPr>
                <w:rFonts w:ascii="Arial" w:hAnsi="Arial" w:cs="Arial"/>
                <w:color w:val="000000"/>
                <w:sz w:val="18"/>
                <w:szCs w:val="18"/>
              </w:rPr>
              <w:t>center</w:t>
            </w:r>
            <w:proofErr w:type="spellEnd"/>
            <w:r w:rsidRPr="009E79DA">
              <w:rPr>
                <w:rFonts w:ascii="Arial" w:hAnsi="Arial" w:cs="Arial"/>
                <w:color w:val="000000"/>
                <w:sz w:val="18"/>
                <w:szCs w:val="18"/>
              </w:rPr>
              <w:t xml:space="preserve"> frequency</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1C4E2A89" w14:textId="77777777">
            <w:pPr>
              <w:keepNext/>
              <w:keepLines/>
              <w:overflowPunct/>
              <w:autoSpaceDE/>
              <w:autoSpaceDN/>
              <w:adjustRightInd/>
              <w:spacing w:after="0"/>
              <w:textAlignment w:val="auto"/>
              <w:rPr>
                <w:rFonts w:ascii="Arial" w:hAnsi="Arial" w:cs="Arial"/>
                <w:color w:val="000000"/>
                <w:sz w:val="18"/>
                <w:szCs w:val="18"/>
                <w:lang w:eastAsia="zh-CN"/>
              </w:rPr>
            </w:pPr>
            <w:r w:rsidRPr="009E79DA">
              <w:rPr>
                <w:rFonts w:ascii="Arial" w:hAnsi="Arial" w:cs="Arial"/>
                <w:color w:val="000000"/>
                <w:sz w:val="18"/>
                <w:szCs w:val="18"/>
                <w:lang w:eastAsia="zh-CN"/>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7DC293B8" w14:textId="77777777">
            <w:pPr>
              <w:keepNext/>
              <w:keepLines/>
              <w:overflowPunct/>
              <w:autoSpaceDE/>
              <w:autoSpaceDN/>
              <w:adjustRightInd/>
              <w:spacing w:after="0"/>
              <w:textAlignment w:val="auto"/>
              <w:rPr>
                <w:rFonts w:ascii="Arial" w:hAnsi="Arial" w:cs="Arial"/>
                <w:color w:val="000000"/>
                <w:sz w:val="18"/>
                <w:szCs w:val="18"/>
                <w:lang w:eastAsia="ja-JP"/>
              </w:rPr>
            </w:pPr>
            <w:r w:rsidRPr="009E79DA">
              <w:rPr>
                <w:rFonts w:ascii="Arial" w:hAnsi="Arial" w:cs="Arial"/>
                <w:color w:val="000000"/>
                <w:sz w:val="18"/>
                <w:szCs w:val="18"/>
                <w:lang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2CAA04C3" w14:textId="77777777">
            <w:pPr>
              <w:keepNext/>
              <w:keepLines/>
              <w:overflowPunct/>
              <w:autoSpaceDE/>
              <w:autoSpaceDN/>
              <w:adjustRightInd/>
              <w:spacing w:after="0"/>
              <w:textAlignment w:val="auto"/>
              <w:rPr>
                <w:rFonts w:ascii="Arial" w:hAnsi="Arial" w:cs="Arial"/>
                <w:color w:val="000000"/>
                <w:sz w:val="18"/>
                <w:szCs w:val="18"/>
                <w:lang w:eastAsia="ja-JP"/>
              </w:rPr>
            </w:pPr>
            <w:r w:rsidRPr="009E79DA">
              <w:rPr>
                <w:rFonts w:ascii="Arial" w:hAnsi="Arial" w:cs="Arial"/>
                <w:color w:val="000000"/>
                <w:sz w:val="18"/>
                <w:szCs w:val="18"/>
                <w:lang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11857DB1" w14:textId="77777777">
            <w:pPr>
              <w:keepNext/>
              <w:keepLines/>
              <w:overflowPunct/>
              <w:autoSpaceDE/>
              <w:autoSpaceDN/>
              <w:adjustRightInd/>
              <w:spacing w:after="0"/>
              <w:textAlignment w:val="auto"/>
              <w:rPr>
                <w:rFonts w:ascii="Arial" w:hAnsi="Arial" w:cs="Arial"/>
                <w:color w:val="000000"/>
                <w:sz w:val="18"/>
                <w:szCs w:val="18"/>
                <w:lang w:eastAsia="ja-JP"/>
              </w:rPr>
            </w:pPr>
            <w:r w:rsidRPr="009E79DA">
              <w:rPr>
                <w:rFonts w:ascii="Arial" w:hAnsi="Arial" w:cs="Arial"/>
                <w:color w:val="000000"/>
                <w:sz w:val="18"/>
                <w:szCs w:val="18"/>
                <w:lang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4933A267" w14:textId="77777777">
            <w:pPr>
              <w:keepNext/>
              <w:keepLines/>
              <w:overflowPunct/>
              <w:autoSpaceDE/>
              <w:autoSpaceDN/>
              <w:adjustRightInd/>
              <w:spacing w:after="0"/>
              <w:textAlignment w:val="auto"/>
              <w:rPr>
                <w:rFonts w:ascii="Arial" w:hAnsi="Arial" w:eastAsia="Yu Mincho" w:cs="Arial"/>
                <w:color w:val="000000"/>
                <w:sz w:val="18"/>
                <w:szCs w:val="18"/>
                <w:highlight w:val="yellow"/>
                <w:lang w:eastAsia="ja-JP"/>
              </w:rPr>
            </w:pPr>
            <w:r w:rsidRPr="009E79DA">
              <w:rPr>
                <w:rFonts w:ascii="Arial" w:hAnsi="Arial" w:eastAsia="Yu Mincho" w:cs="Arial"/>
                <w:color w:val="000000"/>
                <w:sz w:val="18"/>
                <w:szCs w:val="18"/>
                <w:lang w:eastAsia="ja-JP"/>
              </w:rPr>
              <w:t>Candidate value of component 2 = {Time-C1, Time-C1nC2}</w:t>
            </w:r>
          </w:p>
          <w:p w:rsidRPr="009E79DA" w:rsidR="009E79DA" w:rsidP="009E79DA" w:rsidRDefault="009E79DA" w14:paraId="5CEA1E9C" w14:textId="77777777">
            <w:pPr>
              <w:keepNext/>
              <w:keepLines/>
              <w:overflowPunct/>
              <w:autoSpaceDE/>
              <w:autoSpaceDN/>
              <w:adjustRightInd/>
              <w:spacing w:after="0"/>
              <w:textAlignment w:val="auto"/>
              <w:rPr>
                <w:rFonts w:ascii="Arial" w:hAnsi="Arial" w:eastAsia="Yu Mincho" w:cs="Arial"/>
                <w:color w:val="000000"/>
                <w:sz w:val="18"/>
                <w:szCs w:val="18"/>
                <w:lang w:eastAsia="ja-JP"/>
              </w:rPr>
            </w:pPr>
            <w:r w:rsidRPr="009E79DA">
              <w:rPr>
                <w:rFonts w:ascii="Arial" w:hAnsi="Arial" w:eastAsia="Yu Mincho" w:cs="Arial"/>
                <w:color w:val="000000"/>
                <w:sz w:val="18"/>
                <w:szCs w:val="18"/>
                <w:lang w:eastAsia="ja-JP"/>
              </w:rPr>
              <w:t xml:space="preserve">Note: </w:t>
            </w:r>
          </w:p>
          <w:p w:rsidRPr="009E79DA" w:rsidR="009E79DA" w:rsidP="009E79DA" w:rsidRDefault="009E79DA" w14:paraId="1CA534AB" w14:textId="77777777">
            <w:pPr>
              <w:keepNext/>
              <w:keepLines/>
              <w:numPr>
                <w:ilvl w:val="0"/>
                <w:numId w:val="16"/>
              </w:numPr>
              <w:overflowPunct/>
              <w:autoSpaceDE/>
              <w:autoSpaceDN/>
              <w:adjustRightInd/>
              <w:spacing w:after="0"/>
              <w:ind w:left="244" w:hanging="199"/>
              <w:textAlignment w:val="auto"/>
              <w:rPr>
                <w:rFonts w:ascii="Arial" w:hAnsi="Arial" w:eastAsia="Yu Mincho" w:cs="Arial"/>
                <w:color w:val="000000"/>
                <w:sz w:val="18"/>
                <w:szCs w:val="18"/>
                <w:lang w:eastAsia="ja-JP"/>
              </w:rPr>
            </w:pPr>
            <w:r w:rsidRPr="009E79DA">
              <w:rPr>
                <w:rFonts w:ascii="Arial" w:hAnsi="Arial" w:eastAsia="Yu Mincho" w:cs="Arial"/>
                <w:color w:val="000000"/>
                <w:sz w:val="18"/>
                <w:szCs w:val="18"/>
                <w:lang w:eastAsia="ja-JP"/>
              </w:rPr>
              <w:t>Time-C1: During OD-SSB transmission, the union of AO-SSB transmission and OD-SSB transmission has a periodic time domain pattern (the interval between SSB bursts is even and supported in legacy specification)</w:t>
            </w:r>
          </w:p>
          <w:p w:rsidRPr="009E79DA" w:rsidR="009E79DA" w:rsidP="009E79DA" w:rsidRDefault="009E79DA" w14:paraId="08E2507A" w14:textId="77777777">
            <w:pPr>
              <w:keepNext/>
              <w:keepLines/>
              <w:numPr>
                <w:ilvl w:val="0"/>
                <w:numId w:val="16"/>
              </w:numPr>
              <w:overflowPunct/>
              <w:autoSpaceDE/>
              <w:autoSpaceDN/>
              <w:adjustRightInd/>
              <w:spacing w:after="0"/>
              <w:ind w:left="244" w:hanging="199"/>
              <w:textAlignment w:val="auto"/>
              <w:rPr>
                <w:rFonts w:ascii="Arial" w:hAnsi="Arial" w:eastAsia="Yu Mincho" w:cs="Arial"/>
                <w:color w:val="000000"/>
                <w:sz w:val="18"/>
                <w:szCs w:val="18"/>
                <w:lang w:eastAsia="ja-JP"/>
              </w:rPr>
            </w:pPr>
            <w:r w:rsidRPr="009E79DA">
              <w:rPr>
                <w:rFonts w:ascii="Arial" w:hAnsi="Arial" w:eastAsia="Yu Mincho" w:cs="Arial"/>
                <w:color w:val="000000"/>
                <w:sz w:val="18"/>
                <w:szCs w:val="18"/>
                <w:lang w:eastAsia="ja-JP"/>
              </w:rPr>
              <w:t>Time-C1nC2 includes both Time-C1 and Time-C2</w:t>
            </w:r>
          </w:p>
          <w:p w:rsidRPr="009E79DA" w:rsidR="009E79DA" w:rsidP="009E79DA" w:rsidRDefault="009E79DA" w14:paraId="6D360F51" w14:textId="77777777">
            <w:pPr>
              <w:keepNext/>
              <w:keepLines/>
              <w:overflowPunct/>
              <w:autoSpaceDE/>
              <w:autoSpaceDN/>
              <w:adjustRightInd/>
              <w:spacing w:after="0"/>
              <w:textAlignment w:val="auto"/>
              <w:rPr>
                <w:rFonts w:ascii="Arial" w:hAnsi="Arial" w:eastAsia="Yu Mincho" w:cs="Arial"/>
                <w:color w:val="000000"/>
                <w:sz w:val="18"/>
                <w:szCs w:val="18"/>
                <w:lang w:eastAsia="ja-JP"/>
              </w:rPr>
            </w:pPr>
          </w:p>
          <w:p w:rsidRPr="009E79DA" w:rsidR="009E79DA" w:rsidP="009E79DA" w:rsidRDefault="009E79DA" w14:paraId="4DF67CB4" w14:textId="77777777">
            <w:pPr>
              <w:keepNext/>
              <w:keepLines/>
              <w:overflowPunct/>
              <w:autoSpaceDE/>
              <w:autoSpaceDN/>
              <w:adjustRightInd/>
              <w:spacing w:after="0"/>
              <w:textAlignment w:val="auto"/>
              <w:rPr>
                <w:rFonts w:ascii="Arial" w:hAnsi="Arial" w:cs="Arial"/>
                <w:color w:val="000000"/>
                <w:sz w:val="18"/>
                <w:szCs w:val="18"/>
              </w:rPr>
            </w:pPr>
            <w:r w:rsidRPr="009E79DA">
              <w:rPr>
                <w:rFonts w:ascii="Arial" w:hAnsi="Arial" w:eastAsia="Yu Mincho" w:cs="Arial"/>
                <w:color w:val="000000"/>
                <w:sz w:val="18"/>
                <w:szCs w:val="18"/>
              </w:rPr>
              <w:t>(Time-C2: During OD-SSB transmission, the union of AO-SSB transmission and OD-SSB transmission has a non-periodic time domain pattern)</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041ADCFC" w14:textId="77777777">
            <w:pPr>
              <w:keepNext/>
              <w:keepLines/>
              <w:overflowPunct/>
              <w:autoSpaceDE/>
              <w:autoSpaceDN/>
              <w:adjustRightInd/>
              <w:spacing w:after="0"/>
              <w:textAlignment w:val="auto"/>
              <w:rPr>
                <w:rFonts w:ascii="Arial" w:hAnsi="Arial" w:cs="Arial"/>
                <w:color w:val="000000"/>
                <w:sz w:val="18"/>
                <w:szCs w:val="18"/>
                <w:lang w:eastAsia="ja-JP"/>
              </w:rPr>
            </w:pPr>
            <w:r w:rsidRPr="009E79DA">
              <w:rPr>
                <w:rFonts w:ascii="Arial" w:hAnsi="Arial" w:cs="Arial"/>
                <w:color w:val="000000"/>
                <w:sz w:val="18"/>
                <w:szCs w:val="18"/>
                <w:lang w:eastAsia="ja-JP"/>
              </w:rPr>
              <w:t xml:space="preserve">Optional with capability </w:t>
            </w:r>
            <w:proofErr w:type="spellStart"/>
            <w:r w:rsidRPr="009E79DA">
              <w:rPr>
                <w:rFonts w:ascii="Arial" w:hAnsi="Arial" w:cs="Arial"/>
                <w:color w:val="000000"/>
                <w:sz w:val="18"/>
                <w:szCs w:val="18"/>
                <w:lang w:eastAsia="ja-JP"/>
              </w:rPr>
              <w:t>signaling</w:t>
            </w:r>
            <w:proofErr w:type="spellEnd"/>
          </w:p>
        </w:tc>
      </w:tr>
      <w:tr w:rsidRPr="009E79DA" w:rsidR="009E79DA" w:rsidTr="00EF13A7" w14:paraId="072343BC" w14:textId="77777777">
        <w:trPr>
          <w:trHeight w:val="20"/>
        </w:trPr>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2D80F87B" w14:textId="77777777">
            <w:pPr>
              <w:keepNext/>
              <w:keepLines/>
              <w:overflowPunct/>
              <w:autoSpaceDE/>
              <w:autoSpaceDN/>
              <w:adjustRightInd/>
              <w:spacing w:after="0"/>
              <w:textAlignment w:val="auto"/>
              <w:rPr>
                <w:rFonts w:ascii="Arial" w:hAnsi="Arial" w:eastAsia="MS Mincho" w:cs="Arial"/>
                <w:color w:val="000000"/>
                <w:sz w:val="18"/>
                <w:szCs w:val="18"/>
                <w:lang w:eastAsia="ja-JP"/>
              </w:rPr>
            </w:pPr>
            <w:r w:rsidRPr="009E79DA">
              <w:rPr>
                <w:rFonts w:ascii="Arial" w:hAnsi="Arial" w:cs="Arial"/>
                <w:color w:val="000000"/>
                <w:sz w:val="18"/>
                <w:szCs w:val="18"/>
              </w:rPr>
              <w:t xml:space="preserve">61. </w:t>
            </w:r>
            <w:proofErr w:type="spellStart"/>
            <w:r w:rsidRPr="009E79DA">
              <w:rPr>
                <w:rFonts w:ascii="Arial" w:hAnsi="Arial" w:cs="Arial"/>
                <w:color w:val="000000"/>
                <w:sz w:val="18"/>
                <w:szCs w:val="18"/>
              </w:rPr>
              <w:t>Netw_Energy_NR_enh</w:t>
            </w:r>
            <w:proofErr w:type="spellEnd"/>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47C949AB" w14:textId="77777777">
            <w:pPr>
              <w:keepNext/>
              <w:keepLines/>
              <w:overflowPunct/>
              <w:autoSpaceDE/>
              <w:autoSpaceDN/>
              <w:adjustRightInd/>
              <w:spacing w:after="0"/>
              <w:textAlignment w:val="auto"/>
              <w:rPr>
                <w:rFonts w:ascii="Arial" w:hAnsi="Arial" w:eastAsia="MS Mincho" w:cs="Arial"/>
                <w:color w:val="000000"/>
                <w:sz w:val="18"/>
                <w:szCs w:val="18"/>
                <w:lang w:eastAsia="ja-JP"/>
              </w:rPr>
            </w:pPr>
            <w:r w:rsidRPr="009E79DA">
              <w:rPr>
                <w:rFonts w:ascii="Arial" w:hAnsi="Arial" w:cs="Arial"/>
                <w:color w:val="000000"/>
                <w:sz w:val="18"/>
                <w:szCs w:val="18"/>
              </w:rPr>
              <w:t>61-4a</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101C0DCD" w14:textId="77777777">
            <w:pPr>
              <w:keepNext/>
              <w:keepLines/>
              <w:overflowPunct/>
              <w:autoSpaceDE/>
              <w:autoSpaceDN/>
              <w:adjustRightInd/>
              <w:spacing w:after="0"/>
              <w:textAlignment w:val="auto"/>
              <w:rPr>
                <w:rFonts w:ascii="Arial" w:hAnsi="Arial" w:cs="Arial"/>
                <w:color w:val="000000"/>
                <w:sz w:val="18"/>
                <w:szCs w:val="18"/>
              </w:rPr>
            </w:pPr>
            <w:r w:rsidRPr="009E79DA">
              <w:rPr>
                <w:rFonts w:ascii="Arial" w:hAnsi="Arial" w:cs="Arial"/>
                <w:color w:val="000000"/>
                <w:sz w:val="18"/>
                <w:szCs w:val="18"/>
              </w:rPr>
              <w:t xml:space="preserve">On-demand SSB </w:t>
            </w:r>
            <w:proofErr w:type="spellStart"/>
            <w:r w:rsidRPr="009E79DA">
              <w:rPr>
                <w:rFonts w:ascii="Arial" w:hAnsi="Arial" w:cs="Arial"/>
                <w:color w:val="000000"/>
                <w:sz w:val="18"/>
                <w:szCs w:val="18"/>
              </w:rPr>
              <w:t>SCell</w:t>
            </w:r>
            <w:proofErr w:type="spellEnd"/>
            <w:r w:rsidRPr="009E79DA">
              <w:rPr>
                <w:rFonts w:ascii="Arial" w:hAnsi="Arial" w:cs="Arial"/>
                <w:color w:val="000000"/>
                <w:sz w:val="18"/>
                <w:szCs w:val="18"/>
              </w:rPr>
              <w:t xml:space="preserve"> operation indicated via MAC CE in Case #2 for different </w:t>
            </w:r>
            <w:proofErr w:type="spellStart"/>
            <w:r w:rsidRPr="009E79DA">
              <w:rPr>
                <w:rFonts w:ascii="Arial" w:hAnsi="Arial" w:cs="Arial"/>
                <w:color w:val="000000"/>
                <w:sz w:val="18"/>
                <w:szCs w:val="18"/>
              </w:rPr>
              <w:t>center</w:t>
            </w:r>
            <w:proofErr w:type="spellEnd"/>
            <w:r w:rsidRPr="009E79DA">
              <w:rPr>
                <w:rFonts w:ascii="Arial" w:hAnsi="Arial" w:cs="Arial"/>
                <w:color w:val="000000"/>
                <w:sz w:val="18"/>
                <w:szCs w:val="18"/>
              </w:rPr>
              <w:t xml:space="preserve"> frequency</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1F4A1B6F" w14:textId="77777777">
            <w:pPr>
              <w:overflowPunct/>
              <w:autoSpaceDE/>
              <w:autoSpaceDN/>
              <w:adjustRightInd/>
              <w:spacing w:after="0"/>
              <w:textAlignment w:val="auto"/>
              <w:rPr>
                <w:rFonts w:ascii="Arial" w:hAnsi="Arial" w:eastAsia="MS Gothic" w:cs="Arial"/>
                <w:color w:val="000000"/>
                <w:sz w:val="18"/>
                <w:szCs w:val="18"/>
                <w:lang w:eastAsia="ja-JP"/>
              </w:rPr>
            </w:pPr>
            <w:r w:rsidRPr="009E79DA">
              <w:rPr>
                <w:rFonts w:ascii="Arial" w:hAnsi="Arial" w:eastAsia="MS Gothic" w:cs="Arial"/>
                <w:color w:val="000000"/>
                <w:sz w:val="18"/>
                <w:szCs w:val="18"/>
                <w:lang w:eastAsia="ja-JP"/>
              </w:rPr>
              <w:t xml:space="preserve">1. Support MAC CE based signalling to indicate on-demand SSB transmission on the </w:t>
            </w:r>
            <w:proofErr w:type="spellStart"/>
            <w:r w:rsidRPr="009E79DA">
              <w:rPr>
                <w:rFonts w:ascii="Arial" w:hAnsi="Arial" w:eastAsia="Yu Mincho" w:cs="Arial"/>
                <w:color w:val="000000"/>
                <w:sz w:val="18"/>
                <w:szCs w:val="18"/>
                <w:lang w:eastAsia="ja-JP"/>
              </w:rPr>
              <w:t>SC</w:t>
            </w:r>
            <w:r w:rsidRPr="009E79DA">
              <w:rPr>
                <w:rFonts w:ascii="Arial" w:hAnsi="Arial" w:eastAsia="MS Gothic" w:cs="Arial"/>
                <w:color w:val="000000"/>
                <w:sz w:val="18"/>
                <w:szCs w:val="18"/>
                <w:lang w:eastAsia="ja-JP"/>
              </w:rPr>
              <w:t>ell</w:t>
            </w:r>
            <w:proofErr w:type="spellEnd"/>
            <w:r w:rsidRPr="009E79DA">
              <w:rPr>
                <w:rFonts w:ascii="Arial" w:hAnsi="Arial" w:eastAsia="MS Gothic" w:cs="Arial"/>
                <w:color w:val="000000"/>
                <w:sz w:val="18"/>
                <w:szCs w:val="18"/>
                <w:lang w:eastAsia="ja-JP"/>
              </w:rPr>
              <w:t xml:space="preserve"> in Case #2 (Always-on SSB is periodically transmitted on the cell) for different </w:t>
            </w:r>
            <w:proofErr w:type="spellStart"/>
            <w:r w:rsidRPr="009E79DA">
              <w:rPr>
                <w:rFonts w:ascii="Arial" w:hAnsi="Arial" w:eastAsia="MS Gothic" w:cs="Arial"/>
                <w:color w:val="000000"/>
                <w:sz w:val="18"/>
                <w:szCs w:val="18"/>
                <w:lang w:eastAsia="ja-JP"/>
              </w:rPr>
              <w:t>center</w:t>
            </w:r>
            <w:proofErr w:type="spellEnd"/>
            <w:r w:rsidRPr="009E79DA">
              <w:rPr>
                <w:rFonts w:ascii="Arial" w:hAnsi="Arial" w:eastAsia="MS Gothic" w:cs="Arial"/>
                <w:color w:val="000000"/>
                <w:sz w:val="18"/>
                <w:szCs w:val="18"/>
                <w:lang w:eastAsia="ja-JP"/>
              </w:rPr>
              <w:t xml:space="preserve"> frequency</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790B405F" w14:textId="77777777">
            <w:pPr>
              <w:keepNext/>
              <w:keepLines/>
              <w:overflowPunct/>
              <w:autoSpaceDE/>
              <w:autoSpaceDN/>
              <w:adjustRightInd/>
              <w:spacing w:after="0"/>
              <w:textAlignment w:val="auto"/>
              <w:rPr>
                <w:rFonts w:ascii="Arial" w:hAnsi="Arial" w:cs="Arial"/>
                <w:color w:val="000000"/>
                <w:sz w:val="18"/>
                <w:szCs w:val="18"/>
                <w:highlight w:val="yellow"/>
                <w:lang w:eastAsia="zh-CN"/>
              </w:rPr>
            </w:pPr>
            <w:r w:rsidRPr="009E79DA">
              <w:rPr>
                <w:rFonts w:ascii="Arial" w:hAnsi="Arial" w:eastAsia="Yu Mincho" w:cs="Arial"/>
                <w:color w:val="000000"/>
                <w:sz w:val="18"/>
                <w:szCs w:val="18"/>
                <w:lang w:eastAsia="ja-JP"/>
              </w:rPr>
              <w:t>61-4</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3FB16E8E" w14:textId="77777777">
            <w:pPr>
              <w:keepNext/>
              <w:keepLines/>
              <w:overflowPunct/>
              <w:autoSpaceDE/>
              <w:autoSpaceDN/>
              <w:adjustRightInd/>
              <w:spacing w:after="0"/>
              <w:textAlignment w:val="auto"/>
              <w:rPr>
                <w:rFonts w:ascii="Arial" w:hAnsi="Arial" w:cs="Arial"/>
                <w:color w:val="000000"/>
                <w:sz w:val="18"/>
                <w:szCs w:val="18"/>
                <w:lang w:eastAsia="zh-CN"/>
              </w:rPr>
            </w:pPr>
            <w:r w:rsidRPr="009E79DA">
              <w:rPr>
                <w:rFonts w:ascii="Arial" w:hAnsi="Arial" w:cs="Arial"/>
                <w:color w:val="000000"/>
                <w:sz w:val="18"/>
                <w:szCs w:val="18"/>
                <w:lang w:eastAsia="zh-CN"/>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14EB02BF" w14:textId="77777777">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16D525F7" w14:textId="77777777">
            <w:pPr>
              <w:keepNext/>
              <w:keepLines/>
              <w:overflowPunct/>
              <w:autoSpaceDE/>
              <w:autoSpaceDN/>
              <w:adjustRightInd/>
              <w:spacing w:after="0"/>
              <w:textAlignment w:val="auto"/>
              <w:rPr>
                <w:rFonts w:ascii="Arial" w:hAnsi="Arial" w:cs="Arial"/>
                <w:color w:val="000000"/>
                <w:sz w:val="18"/>
                <w:szCs w:val="18"/>
                <w:lang w:eastAsia="zh-CN"/>
              </w:rPr>
            </w:pPr>
            <w:r w:rsidRPr="009E79DA">
              <w:rPr>
                <w:rFonts w:ascii="Arial" w:hAnsi="Arial" w:cs="Arial"/>
                <w:color w:val="000000"/>
                <w:sz w:val="18"/>
                <w:szCs w:val="18"/>
                <w:lang w:eastAsia="zh-CN"/>
              </w:rPr>
              <w:t xml:space="preserve">UE does not support </w:t>
            </w:r>
            <w:r w:rsidRPr="009E79DA">
              <w:rPr>
                <w:rFonts w:ascii="Arial" w:hAnsi="Arial" w:cs="Arial"/>
                <w:color w:val="000000"/>
                <w:sz w:val="18"/>
                <w:szCs w:val="18"/>
              </w:rPr>
              <w:t>on-demand SSB transmission</w:t>
            </w:r>
            <w:r w:rsidRPr="009E79DA">
              <w:rPr>
                <w:rFonts w:ascii="Arial" w:hAnsi="Arial" w:cs="Arial"/>
                <w:color w:val="000000"/>
                <w:sz w:val="18"/>
                <w:szCs w:val="18"/>
                <w:lang w:eastAsia="ja-JP"/>
              </w:rPr>
              <w:t xml:space="preserve"> on the </w:t>
            </w:r>
            <w:proofErr w:type="spellStart"/>
            <w:r w:rsidRPr="009E79DA">
              <w:rPr>
                <w:rFonts w:ascii="Arial" w:hAnsi="Arial" w:cs="Arial"/>
                <w:color w:val="000000"/>
                <w:sz w:val="18"/>
                <w:szCs w:val="18"/>
                <w:lang w:eastAsia="ja-JP"/>
              </w:rPr>
              <w:t>SCell</w:t>
            </w:r>
            <w:proofErr w:type="spellEnd"/>
            <w:r w:rsidRPr="009E79DA">
              <w:rPr>
                <w:rFonts w:ascii="Arial" w:hAnsi="Arial" w:cs="Arial"/>
                <w:color w:val="000000"/>
                <w:sz w:val="18"/>
                <w:szCs w:val="18"/>
                <w:lang w:eastAsia="ja-JP"/>
              </w:rPr>
              <w:t xml:space="preserve"> </w:t>
            </w:r>
            <w:r w:rsidRPr="009E79DA">
              <w:rPr>
                <w:rFonts w:ascii="Arial" w:hAnsi="Arial" w:cs="Arial"/>
                <w:color w:val="000000"/>
                <w:sz w:val="18"/>
                <w:szCs w:val="18"/>
              </w:rPr>
              <w:t xml:space="preserve">indicated via MAC CE in Case #2 for different </w:t>
            </w:r>
            <w:proofErr w:type="spellStart"/>
            <w:r w:rsidRPr="009E79DA">
              <w:rPr>
                <w:rFonts w:ascii="Arial" w:hAnsi="Arial" w:cs="Arial"/>
                <w:color w:val="000000"/>
                <w:sz w:val="18"/>
                <w:szCs w:val="18"/>
              </w:rPr>
              <w:t>center</w:t>
            </w:r>
            <w:proofErr w:type="spellEnd"/>
            <w:r w:rsidRPr="009E79DA">
              <w:rPr>
                <w:rFonts w:ascii="Arial" w:hAnsi="Arial" w:cs="Arial"/>
                <w:color w:val="000000"/>
                <w:sz w:val="18"/>
                <w:szCs w:val="18"/>
              </w:rPr>
              <w:t xml:space="preserve"> frequency</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0A1E40A3" w14:textId="77777777">
            <w:pPr>
              <w:keepNext/>
              <w:keepLines/>
              <w:overflowPunct/>
              <w:autoSpaceDE/>
              <w:autoSpaceDN/>
              <w:adjustRightInd/>
              <w:spacing w:after="0"/>
              <w:textAlignment w:val="auto"/>
              <w:rPr>
                <w:rFonts w:ascii="Arial" w:hAnsi="Arial" w:cs="Arial"/>
                <w:color w:val="000000"/>
                <w:sz w:val="18"/>
                <w:szCs w:val="18"/>
                <w:highlight w:val="yellow"/>
                <w:lang w:eastAsia="zh-CN"/>
              </w:rPr>
            </w:pPr>
            <w:r w:rsidRPr="009E79DA">
              <w:rPr>
                <w:rFonts w:ascii="Arial" w:hAnsi="Arial" w:cs="Arial"/>
                <w:color w:val="000000"/>
                <w:sz w:val="18"/>
                <w:szCs w:val="18"/>
                <w:lang w:eastAsia="zh-CN"/>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45A260C4" w14:textId="77777777">
            <w:pPr>
              <w:keepNext/>
              <w:keepLines/>
              <w:overflowPunct/>
              <w:autoSpaceDE/>
              <w:autoSpaceDN/>
              <w:adjustRightInd/>
              <w:spacing w:after="0"/>
              <w:textAlignment w:val="auto"/>
              <w:rPr>
                <w:rFonts w:ascii="Arial" w:hAnsi="Arial" w:cs="Arial"/>
                <w:color w:val="000000"/>
                <w:sz w:val="18"/>
                <w:szCs w:val="18"/>
                <w:lang w:eastAsia="ja-JP"/>
              </w:rPr>
            </w:pPr>
            <w:r w:rsidRPr="009E79DA">
              <w:rPr>
                <w:rFonts w:ascii="Arial" w:hAnsi="Arial"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016717D9" w14:textId="77777777">
            <w:pPr>
              <w:keepNext/>
              <w:keepLines/>
              <w:overflowPunct/>
              <w:autoSpaceDE/>
              <w:autoSpaceDN/>
              <w:adjustRightInd/>
              <w:spacing w:after="0"/>
              <w:textAlignment w:val="auto"/>
              <w:rPr>
                <w:rFonts w:ascii="Arial" w:hAnsi="Arial" w:cs="Arial"/>
                <w:color w:val="000000"/>
                <w:sz w:val="18"/>
                <w:szCs w:val="18"/>
                <w:lang w:eastAsia="ja-JP"/>
              </w:rPr>
            </w:pPr>
            <w:r w:rsidRPr="009E79DA">
              <w:rPr>
                <w:rFonts w:ascii="Arial" w:hAnsi="Arial"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6B0A8EBC" w14:textId="77777777">
            <w:pPr>
              <w:keepNext/>
              <w:keepLines/>
              <w:overflowPunct/>
              <w:autoSpaceDE/>
              <w:autoSpaceDN/>
              <w:adjustRightInd/>
              <w:spacing w:after="0"/>
              <w:textAlignment w:val="auto"/>
              <w:rPr>
                <w:rFonts w:ascii="Arial" w:hAnsi="Arial" w:cs="Arial"/>
                <w:color w:val="000000"/>
                <w:sz w:val="18"/>
                <w:szCs w:val="18"/>
                <w:lang w:eastAsia="ja-JP"/>
              </w:rPr>
            </w:pPr>
            <w:r w:rsidRPr="009E79DA">
              <w:rPr>
                <w:rFonts w:ascii="Arial" w:hAnsi="Arial"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0F12B744" w14:textId="77777777">
            <w:pPr>
              <w:keepNext/>
              <w:keepLines/>
              <w:overflowPunct/>
              <w:autoSpaceDE/>
              <w:autoSpaceDN/>
              <w:adjustRightInd/>
              <w:spacing w:after="0"/>
              <w:textAlignment w:val="auto"/>
              <w:rPr>
                <w:rFonts w:ascii="Arial" w:hAnsi="Arial" w:cs="Arial"/>
                <w:color w:val="000000"/>
                <w:sz w:val="18"/>
                <w:szCs w:val="18"/>
                <w:highlight w:val="yellow"/>
                <w:lang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5C0D592F" w14:textId="77777777">
            <w:pPr>
              <w:keepNext/>
              <w:keepLines/>
              <w:overflowPunct/>
              <w:autoSpaceDE/>
              <w:autoSpaceDN/>
              <w:adjustRightInd/>
              <w:spacing w:after="0"/>
              <w:textAlignment w:val="auto"/>
              <w:rPr>
                <w:rFonts w:ascii="Arial" w:hAnsi="Arial" w:cs="Arial"/>
                <w:color w:val="000000"/>
                <w:sz w:val="18"/>
                <w:szCs w:val="18"/>
                <w:lang w:eastAsia="ja-JP"/>
              </w:rPr>
            </w:pPr>
            <w:r w:rsidRPr="009E79DA">
              <w:rPr>
                <w:rFonts w:ascii="Arial" w:hAnsi="Arial" w:cs="Arial"/>
                <w:color w:val="000000"/>
                <w:sz w:val="18"/>
                <w:szCs w:val="18"/>
              </w:rPr>
              <w:t xml:space="preserve">Optional with capability </w:t>
            </w:r>
            <w:proofErr w:type="spellStart"/>
            <w:r w:rsidRPr="009E79DA">
              <w:rPr>
                <w:rFonts w:ascii="Arial" w:hAnsi="Arial" w:cs="Arial"/>
                <w:color w:val="000000"/>
                <w:sz w:val="18"/>
                <w:szCs w:val="18"/>
              </w:rPr>
              <w:t>signaling</w:t>
            </w:r>
            <w:proofErr w:type="spellEnd"/>
          </w:p>
        </w:tc>
      </w:tr>
      <w:tr w:rsidRPr="009E79DA" w:rsidR="009E79DA" w:rsidTr="00EF13A7" w14:paraId="45FA9D87" w14:textId="77777777">
        <w:trPr>
          <w:trHeight w:val="20"/>
        </w:trPr>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6EEA26BC" w14:textId="77777777">
            <w:pPr>
              <w:keepNext/>
              <w:keepLines/>
              <w:overflowPunct/>
              <w:autoSpaceDE/>
              <w:autoSpaceDN/>
              <w:adjustRightInd/>
              <w:spacing w:after="0"/>
              <w:textAlignment w:val="auto"/>
              <w:rPr>
                <w:rFonts w:ascii="Arial" w:hAnsi="Arial" w:eastAsia="MS Mincho" w:cs="Arial"/>
                <w:color w:val="000000"/>
                <w:sz w:val="18"/>
                <w:szCs w:val="18"/>
                <w:lang w:eastAsia="ja-JP"/>
              </w:rPr>
            </w:pPr>
            <w:r w:rsidRPr="009E79DA">
              <w:rPr>
                <w:rFonts w:ascii="Arial" w:hAnsi="Arial" w:eastAsia="MS Mincho" w:cs="Arial"/>
                <w:color w:val="000000"/>
                <w:sz w:val="18"/>
                <w:szCs w:val="18"/>
                <w:lang w:eastAsia="ja-JP"/>
              </w:rPr>
              <w:t>61</w:t>
            </w:r>
            <w:r w:rsidRPr="009E79DA">
              <w:rPr>
                <w:rFonts w:ascii="Arial" w:hAnsi="Arial" w:cs="Arial"/>
                <w:color w:val="000000"/>
                <w:sz w:val="18"/>
                <w:szCs w:val="18"/>
                <w:lang w:eastAsia="ja-JP"/>
              </w:rPr>
              <w:t xml:space="preserve">. </w:t>
            </w:r>
            <w:proofErr w:type="spellStart"/>
            <w:r w:rsidRPr="009E79DA">
              <w:rPr>
                <w:rFonts w:ascii="Arial" w:hAnsi="Arial" w:cs="Arial"/>
                <w:color w:val="000000"/>
                <w:sz w:val="18"/>
                <w:szCs w:val="18"/>
                <w:lang w:eastAsia="ja-JP"/>
              </w:rPr>
              <w:t>Netw_Energy_NR_enh</w:t>
            </w:r>
            <w:proofErr w:type="spellEnd"/>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27DCF747" w14:textId="77777777">
            <w:pPr>
              <w:keepNext/>
              <w:keepLines/>
              <w:overflowPunct/>
              <w:autoSpaceDE/>
              <w:autoSpaceDN/>
              <w:adjustRightInd/>
              <w:spacing w:after="0"/>
              <w:textAlignment w:val="auto"/>
              <w:rPr>
                <w:rFonts w:ascii="Arial" w:hAnsi="Arial" w:eastAsia="MS Mincho" w:cs="Arial"/>
                <w:color w:val="000000"/>
                <w:sz w:val="18"/>
                <w:szCs w:val="18"/>
                <w:lang w:eastAsia="ja-JP"/>
              </w:rPr>
            </w:pPr>
            <w:r w:rsidRPr="009E79DA">
              <w:rPr>
                <w:rFonts w:ascii="Arial" w:hAnsi="Arial" w:eastAsia="MS Mincho" w:cs="Arial"/>
                <w:color w:val="000000"/>
                <w:sz w:val="18"/>
                <w:szCs w:val="18"/>
                <w:lang w:eastAsia="ja-JP"/>
              </w:rPr>
              <w:t>61-5</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630737BB" w14:textId="77777777">
            <w:pPr>
              <w:keepNext/>
              <w:keepLines/>
              <w:overflowPunct/>
              <w:autoSpaceDE/>
              <w:autoSpaceDN/>
              <w:adjustRightInd/>
              <w:spacing w:after="0"/>
              <w:textAlignment w:val="auto"/>
              <w:rPr>
                <w:rFonts w:ascii="Arial" w:hAnsi="Arial" w:cs="Arial"/>
                <w:color w:val="000000"/>
                <w:sz w:val="18"/>
                <w:szCs w:val="18"/>
                <w:lang w:eastAsia="zh-CN"/>
              </w:rPr>
            </w:pPr>
            <w:r w:rsidRPr="009E79DA">
              <w:rPr>
                <w:rFonts w:ascii="Arial" w:hAnsi="Arial" w:cs="Arial"/>
                <w:color w:val="000000"/>
                <w:sz w:val="18"/>
                <w:szCs w:val="18"/>
                <w:lang w:eastAsia="zh-CN"/>
              </w:rPr>
              <w:t>SIB1 request for idle/inactive UEs</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26F1F214" w14:textId="77777777">
            <w:pPr>
              <w:overflowPunct/>
              <w:autoSpaceDE/>
              <w:autoSpaceDN/>
              <w:adjustRightInd/>
              <w:spacing w:after="0"/>
              <w:textAlignment w:val="auto"/>
              <w:rPr>
                <w:rFonts w:ascii="Arial" w:hAnsi="Arial" w:eastAsia="MS Gothic" w:cs="Arial"/>
                <w:color w:val="000000"/>
                <w:sz w:val="18"/>
                <w:szCs w:val="18"/>
                <w:lang w:eastAsia="ja-JP"/>
              </w:rPr>
            </w:pPr>
            <w:r w:rsidRPr="009E79DA">
              <w:rPr>
                <w:rFonts w:ascii="Arial" w:hAnsi="Arial" w:eastAsia="MS Gothic" w:cs="Arial"/>
                <w:color w:val="000000"/>
                <w:sz w:val="18"/>
                <w:szCs w:val="18"/>
                <w:lang w:eastAsia="ja-JP"/>
              </w:rPr>
              <w:t>1. Reception of SIB1 request configuration associated with SIB1 request for a cell</w:t>
            </w:r>
          </w:p>
          <w:p w:rsidRPr="009E79DA" w:rsidR="009E79DA" w:rsidP="009E79DA" w:rsidRDefault="009E79DA" w14:paraId="2AE0A762" w14:textId="77777777">
            <w:pPr>
              <w:overflowPunct/>
              <w:autoSpaceDE/>
              <w:autoSpaceDN/>
              <w:adjustRightInd/>
              <w:spacing w:after="0"/>
              <w:textAlignment w:val="auto"/>
              <w:rPr>
                <w:rFonts w:ascii="Arial" w:hAnsi="Arial" w:eastAsia="MS Gothic" w:cs="Arial"/>
                <w:color w:val="000000"/>
                <w:sz w:val="18"/>
                <w:szCs w:val="18"/>
                <w:lang w:eastAsia="ja-JP"/>
              </w:rPr>
            </w:pPr>
            <w:r w:rsidRPr="009E79DA">
              <w:rPr>
                <w:rFonts w:ascii="Arial" w:hAnsi="Arial" w:eastAsia="MS Gothic" w:cs="Arial"/>
                <w:color w:val="000000"/>
                <w:sz w:val="18"/>
                <w:szCs w:val="18"/>
                <w:lang w:eastAsia="ja-JP"/>
              </w:rPr>
              <w:t>2. Transmission of PRACH on the uplink to request SIB1 of the cell</w:t>
            </w:r>
          </w:p>
          <w:p w:rsidRPr="009E79DA" w:rsidR="009E79DA" w:rsidP="009E79DA" w:rsidRDefault="009E79DA" w14:paraId="07822456" w14:textId="77777777">
            <w:pPr>
              <w:overflowPunct/>
              <w:autoSpaceDE/>
              <w:autoSpaceDN/>
              <w:adjustRightInd/>
              <w:spacing w:after="0"/>
              <w:textAlignment w:val="auto"/>
              <w:rPr>
                <w:rFonts w:ascii="Arial" w:hAnsi="Arial" w:eastAsia="MS Gothic" w:cs="Arial"/>
                <w:color w:val="000000"/>
                <w:sz w:val="18"/>
                <w:szCs w:val="18"/>
                <w:lang w:eastAsia="ja-JP"/>
              </w:rPr>
            </w:pPr>
            <w:r w:rsidRPr="009E79DA">
              <w:rPr>
                <w:rFonts w:ascii="Arial" w:hAnsi="Arial" w:eastAsia="MS Gothic" w:cs="Arial"/>
                <w:color w:val="000000"/>
                <w:sz w:val="18"/>
                <w:szCs w:val="18"/>
                <w:lang w:eastAsia="ja-JP"/>
              </w:rPr>
              <w:t xml:space="preserve">3. Reception of SIB1 </w:t>
            </w:r>
            <w:r w:rsidRPr="009E79DA">
              <w:rPr>
                <w:rFonts w:ascii="Arial" w:hAnsi="Arial" w:eastAsia="MS Gothic" w:cs="Arial"/>
                <w:color w:val="000000"/>
                <w:sz w:val="18"/>
                <w:szCs w:val="18"/>
                <w:highlight w:val="yellow"/>
                <w:lang w:eastAsia="ja-JP"/>
              </w:rPr>
              <w:t>[in a window]</w:t>
            </w:r>
            <w:r w:rsidRPr="009E79DA">
              <w:rPr>
                <w:rFonts w:ascii="Arial" w:hAnsi="Arial" w:eastAsia="MS Gothic" w:cs="Arial"/>
                <w:color w:val="000000"/>
                <w:sz w:val="18"/>
                <w:szCs w:val="18"/>
                <w:lang w:eastAsia="ja-JP"/>
              </w:rPr>
              <w:t xml:space="preserve"> </w:t>
            </w:r>
            <w:r w:rsidRPr="009E79DA">
              <w:rPr>
                <w:rFonts w:ascii="Arial" w:hAnsi="Arial" w:eastAsia="MS Gothic" w:cs="Arial"/>
                <w:color w:val="000000"/>
                <w:sz w:val="18"/>
                <w:szCs w:val="18"/>
                <w:highlight w:val="yellow"/>
                <w:lang w:eastAsia="ja-JP"/>
              </w:rPr>
              <w:t>[at least]</w:t>
            </w:r>
            <w:r w:rsidRPr="009E79DA">
              <w:rPr>
                <w:rFonts w:ascii="Arial" w:hAnsi="Arial" w:eastAsia="MS Gothic" w:cs="Arial"/>
                <w:color w:val="000000"/>
                <w:sz w:val="18"/>
                <w:szCs w:val="18"/>
                <w:lang w:eastAsia="ja-JP"/>
              </w:rPr>
              <w:t xml:space="preserve"> upon SIB1 request</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26B8A088" w14:textId="77777777">
            <w:pPr>
              <w:keepNext/>
              <w:keepLines/>
              <w:overflowPunct/>
              <w:autoSpaceDE/>
              <w:autoSpaceDN/>
              <w:adjustRightInd/>
              <w:spacing w:after="0"/>
              <w:textAlignment w:val="auto"/>
              <w:rPr>
                <w:rFonts w:ascii="Arial" w:hAnsi="Arial" w:eastAsia="MS Mincho" w:cs="Arial"/>
                <w:color w:val="000000"/>
                <w:sz w:val="18"/>
                <w:szCs w:val="18"/>
                <w:lang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13F3381B" w14:textId="77777777">
            <w:pPr>
              <w:keepNext/>
              <w:keepLines/>
              <w:overflowPunct/>
              <w:autoSpaceDE/>
              <w:autoSpaceDN/>
              <w:adjustRightInd/>
              <w:spacing w:after="0"/>
              <w:textAlignment w:val="auto"/>
              <w:rPr>
                <w:rFonts w:ascii="Arial" w:hAnsi="Arial" w:cs="Arial"/>
                <w:color w:val="000000"/>
                <w:sz w:val="18"/>
                <w:szCs w:val="18"/>
                <w:lang w:eastAsia="zh-CN"/>
              </w:rPr>
            </w:pPr>
            <w:r w:rsidRPr="009E79DA">
              <w:rPr>
                <w:rFonts w:ascii="Arial" w:hAnsi="Arial" w:cs="Arial"/>
                <w:color w:val="000000"/>
                <w:sz w:val="18"/>
                <w:szCs w:val="18"/>
                <w:lang w:eastAsia="zh-CN"/>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74BC2E36" w14:textId="77777777">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7245B59D" w14:textId="77777777">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77554CBB" w14:textId="77777777">
            <w:pPr>
              <w:keepNext/>
              <w:keepLines/>
              <w:overflowPunct/>
              <w:autoSpaceDE/>
              <w:autoSpaceDN/>
              <w:adjustRightInd/>
              <w:spacing w:after="0"/>
              <w:textAlignment w:val="auto"/>
              <w:rPr>
                <w:rFonts w:ascii="Arial" w:hAnsi="Arial" w:cs="Arial"/>
                <w:color w:val="000000"/>
                <w:sz w:val="18"/>
                <w:szCs w:val="18"/>
                <w:lang w:eastAsia="zh-CN"/>
              </w:rPr>
            </w:pPr>
            <w:r w:rsidRPr="009E79DA">
              <w:rPr>
                <w:rFonts w:ascii="Arial" w:hAnsi="Arial" w:cs="Arial"/>
                <w:color w:val="000000"/>
                <w:sz w:val="18"/>
                <w:szCs w:val="18"/>
                <w:highlight w:val="yellow"/>
                <w:lang w:eastAsia="zh-CN"/>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1E6D9626" w14:textId="77777777">
            <w:pPr>
              <w:keepNext/>
              <w:keepLines/>
              <w:overflowPunct/>
              <w:autoSpaceDE/>
              <w:autoSpaceDN/>
              <w:adjustRightInd/>
              <w:spacing w:after="0"/>
              <w:textAlignment w:val="auto"/>
              <w:rPr>
                <w:rFonts w:ascii="Arial" w:hAnsi="Arial" w:cs="Arial"/>
                <w:color w:val="000000"/>
                <w:sz w:val="18"/>
                <w:szCs w:val="18"/>
                <w:lang w:eastAsia="ja-JP"/>
              </w:rPr>
            </w:pPr>
            <w:r w:rsidRPr="009E79DA">
              <w:rPr>
                <w:rFonts w:ascii="Arial" w:hAnsi="Arial" w:cs="Arial"/>
                <w:color w:val="000000"/>
                <w:sz w:val="18"/>
                <w:szCs w:val="18"/>
                <w:highlight w:val="yellow"/>
                <w:lang w:eastAsia="zh-CN"/>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6D25FF27" w14:textId="77777777">
            <w:pPr>
              <w:keepNext/>
              <w:keepLines/>
              <w:overflowPunct/>
              <w:autoSpaceDE/>
              <w:autoSpaceDN/>
              <w:adjustRightInd/>
              <w:spacing w:after="0"/>
              <w:textAlignment w:val="auto"/>
              <w:rPr>
                <w:rFonts w:ascii="Arial" w:hAnsi="Arial" w:cs="Arial"/>
                <w:color w:val="000000"/>
                <w:sz w:val="18"/>
                <w:szCs w:val="18"/>
                <w:lang w:eastAsia="ja-JP"/>
              </w:rPr>
            </w:pPr>
            <w:r w:rsidRPr="009E79DA">
              <w:rPr>
                <w:rFonts w:ascii="Arial" w:hAnsi="Arial" w:cs="Arial"/>
                <w:color w:val="000000"/>
                <w:sz w:val="18"/>
                <w:szCs w:val="18"/>
                <w:highlight w:val="yellow"/>
                <w:lang w:eastAsia="zh-CN"/>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65BA62B8" w14:textId="77777777">
            <w:pPr>
              <w:keepNext/>
              <w:keepLines/>
              <w:overflowPunct/>
              <w:autoSpaceDE/>
              <w:autoSpaceDN/>
              <w:adjustRightInd/>
              <w:spacing w:after="0"/>
              <w:textAlignment w:val="auto"/>
              <w:rPr>
                <w:rFonts w:ascii="Arial" w:hAnsi="Arial" w:cs="Arial"/>
                <w:color w:val="000000"/>
                <w:sz w:val="18"/>
                <w:szCs w:val="18"/>
                <w:lang w:eastAsia="ja-JP"/>
              </w:rPr>
            </w:pPr>
            <w:r w:rsidRPr="009E79DA">
              <w:rPr>
                <w:rFonts w:ascii="Arial" w:hAnsi="Arial" w:cs="Arial"/>
                <w:color w:val="000000"/>
                <w:sz w:val="18"/>
                <w:szCs w:val="18"/>
                <w:highlight w:val="yellow"/>
                <w:lang w:eastAsia="zh-CN"/>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3A6A07E2" w14:textId="77777777">
            <w:pPr>
              <w:keepNext/>
              <w:keepLines/>
              <w:overflowPunct/>
              <w:autoSpaceDE/>
              <w:autoSpaceDN/>
              <w:adjustRightInd/>
              <w:spacing w:after="0"/>
              <w:textAlignment w:val="auto"/>
              <w:rPr>
                <w:rFonts w:ascii="Arial" w:hAnsi="Arial" w:cs="Arial"/>
                <w:color w:val="000000"/>
                <w:sz w:val="18"/>
                <w:szCs w:val="18"/>
              </w:rPr>
            </w:pPr>
            <w:r w:rsidRPr="009E79DA">
              <w:rPr>
                <w:rFonts w:ascii="Arial" w:hAnsi="Arial" w:cs="Arial"/>
                <w:color w:val="000000"/>
                <w:sz w:val="18"/>
                <w:szCs w:val="18"/>
                <w:lang w:eastAsia="ja-JP"/>
              </w:rPr>
              <w:t xml:space="preserve">A UE indicates support of this FG if it transmits a </w:t>
            </w:r>
            <w:r w:rsidRPr="009E79DA">
              <w:rPr>
                <w:rFonts w:ascii="Arial" w:hAnsi="Arial" w:cs="Arial"/>
                <w:color w:val="000000"/>
                <w:sz w:val="18"/>
                <w:szCs w:val="18"/>
              </w:rPr>
              <w:t>SIB1 request</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10BD372E" w14:textId="77777777">
            <w:pPr>
              <w:keepNext/>
              <w:keepLines/>
              <w:overflowPunct/>
              <w:autoSpaceDE/>
              <w:autoSpaceDN/>
              <w:adjustRightInd/>
              <w:spacing w:after="0"/>
              <w:textAlignment w:val="auto"/>
              <w:rPr>
                <w:rFonts w:ascii="Arial" w:hAnsi="Arial" w:cs="Arial"/>
                <w:color w:val="000000"/>
                <w:sz w:val="18"/>
                <w:szCs w:val="18"/>
                <w:lang w:eastAsia="ja-JP"/>
              </w:rPr>
            </w:pPr>
            <w:r w:rsidRPr="009E79DA">
              <w:rPr>
                <w:rFonts w:ascii="Arial" w:hAnsi="Arial" w:cs="Arial"/>
                <w:color w:val="000000"/>
                <w:sz w:val="18"/>
                <w:szCs w:val="18"/>
                <w:lang w:eastAsia="ja-JP"/>
              </w:rPr>
              <w:t xml:space="preserve">Optional </w:t>
            </w:r>
            <w:r w:rsidRPr="009E79DA">
              <w:rPr>
                <w:rFonts w:ascii="Arial" w:hAnsi="Arial" w:cs="Arial"/>
                <w:color w:val="000000"/>
                <w:sz w:val="18"/>
                <w:szCs w:val="18"/>
                <w:highlight w:val="yellow"/>
                <w:lang w:eastAsia="ja-JP"/>
              </w:rPr>
              <w:t>[with/without]</w:t>
            </w:r>
            <w:r w:rsidRPr="009E79DA">
              <w:rPr>
                <w:rFonts w:ascii="Arial" w:hAnsi="Arial" w:cs="Arial"/>
                <w:color w:val="000000"/>
                <w:sz w:val="18"/>
                <w:szCs w:val="18"/>
                <w:lang w:eastAsia="ja-JP"/>
              </w:rPr>
              <w:t xml:space="preserve"> capability </w:t>
            </w:r>
            <w:proofErr w:type="spellStart"/>
            <w:r w:rsidRPr="009E79DA">
              <w:rPr>
                <w:rFonts w:ascii="Arial" w:hAnsi="Arial" w:cs="Arial"/>
                <w:color w:val="000000"/>
                <w:sz w:val="18"/>
                <w:szCs w:val="18"/>
                <w:lang w:eastAsia="ja-JP"/>
              </w:rPr>
              <w:t>signaling</w:t>
            </w:r>
            <w:proofErr w:type="spellEnd"/>
          </w:p>
        </w:tc>
      </w:tr>
      <w:tr w:rsidRPr="009E79DA" w:rsidR="009E79DA" w:rsidTr="00EF13A7" w14:paraId="51F5D0B9" w14:textId="77777777">
        <w:trPr>
          <w:trHeight w:val="20"/>
        </w:trPr>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3A7A1843" w14:textId="77777777">
            <w:pPr>
              <w:keepNext/>
              <w:keepLines/>
              <w:overflowPunct/>
              <w:autoSpaceDE/>
              <w:autoSpaceDN/>
              <w:adjustRightInd/>
              <w:spacing w:after="0"/>
              <w:textAlignment w:val="auto"/>
              <w:rPr>
                <w:rFonts w:ascii="Arial" w:hAnsi="Arial" w:eastAsia="MS Mincho" w:cs="Arial"/>
                <w:color w:val="000000"/>
                <w:sz w:val="18"/>
                <w:szCs w:val="18"/>
                <w:lang w:eastAsia="ja-JP"/>
              </w:rPr>
            </w:pPr>
            <w:r w:rsidRPr="009E79DA">
              <w:rPr>
                <w:rFonts w:ascii="Arial" w:hAnsi="Arial" w:cs="Arial"/>
                <w:color w:val="000000"/>
                <w:sz w:val="18"/>
                <w:szCs w:val="18"/>
                <w:lang w:eastAsia="ja-JP"/>
              </w:rPr>
              <w:t xml:space="preserve">61. </w:t>
            </w:r>
            <w:proofErr w:type="spellStart"/>
            <w:r w:rsidRPr="009E79DA">
              <w:rPr>
                <w:rFonts w:ascii="Arial" w:hAnsi="Arial" w:cs="Arial"/>
                <w:color w:val="000000"/>
                <w:sz w:val="18"/>
                <w:szCs w:val="18"/>
                <w:lang w:eastAsia="ja-JP"/>
              </w:rPr>
              <w:t>Netw_Energy_NR_enh</w:t>
            </w:r>
            <w:proofErr w:type="spellEnd"/>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7901A278" w14:textId="77777777">
            <w:pPr>
              <w:keepNext/>
              <w:keepLines/>
              <w:overflowPunct/>
              <w:autoSpaceDE/>
              <w:autoSpaceDN/>
              <w:adjustRightInd/>
              <w:spacing w:after="0"/>
              <w:textAlignment w:val="auto"/>
              <w:rPr>
                <w:rFonts w:ascii="Arial" w:hAnsi="Arial" w:eastAsia="MS Mincho" w:cs="Arial"/>
                <w:color w:val="000000"/>
                <w:sz w:val="18"/>
                <w:szCs w:val="18"/>
                <w:lang w:eastAsia="ja-JP"/>
              </w:rPr>
            </w:pPr>
            <w:r w:rsidRPr="009E79DA">
              <w:rPr>
                <w:rFonts w:ascii="Arial" w:hAnsi="Arial" w:cs="Arial"/>
                <w:color w:val="000000"/>
                <w:sz w:val="18"/>
                <w:szCs w:val="18"/>
                <w:lang w:eastAsia="ja-JP"/>
              </w:rPr>
              <w:t>61-6</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4EC2D785" w14:textId="77777777">
            <w:pPr>
              <w:keepNext/>
              <w:keepLines/>
              <w:overflowPunct/>
              <w:autoSpaceDE/>
              <w:autoSpaceDN/>
              <w:adjustRightInd/>
              <w:spacing w:after="0"/>
              <w:textAlignment w:val="auto"/>
              <w:rPr>
                <w:rFonts w:ascii="Arial" w:hAnsi="Arial" w:cs="Arial"/>
                <w:color w:val="000000"/>
                <w:sz w:val="18"/>
                <w:szCs w:val="18"/>
                <w:lang w:eastAsia="zh-CN"/>
              </w:rPr>
            </w:pPr>
            <w:r w:rsidRPr="009E79DA">
              <w:rPr>
                <w:rFonts w:ascii="Arial" w:hAnsi="Arial" w:cs="Arial"/>
                <w:color w:val="000000"/>
                <w:sz w:val="18"/>
                <w:szCs w:val="18"/>
                <w:lang w:eastAsia="ja-JP"/>
              </w:rPr>
              <w:t xml:space="preserve">SSB burst periodicity adaptation for </w:t>
            </w:r>
            <w:proofErr w:type="spellStart"/>
            <w:r w:rsidRPr="009E79DA">
              <w:rPr>
                <w:rFonts w:ascii="Arial" w:hAnsi="Arial" w:cs="Arial"/>
                <w:color w:val="000000"/>
                <w:sz w:val="18"/>
                <w:szCs w:val="18"/>
                <w:lang w:eastAsia="ja-JP"/>
              </w:rPr>
              <w:t>SCell</w:t>
            </w:r>
            <w:proofErr w:type="spellEnd"/>
            <w:r w:rsidRPr="009E79DA">
              <w:rPr>
                <w:rFonts w:ascii="Arial" w:hAnsi="Arial" w:cs="Arial"/>
                <w:color w:val="000000"/>
                <w:sz w:val="18"/>
                <w:szCs w:val="18"/>
                <w:lang w:eastAsia="ja-JP"/>
              </w:rPr>
              <w:t xml:space="preserve"> operation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23D2E1F5" w14:textId="77777777">
            <w:pPr>
              <w:overflowPunct/>
              <w:autoSpaceDE/>
              <w:autoSpaceDN/>
              <w:adjustRightInd/>
              <w:spacing w:after="0"/>
              <w:textAlignment w:val="auto"/>
              <w:rPr>
                <w:rFonts w:ascii="Arial" w:hAnsi="Arial" w:eastAsia="MS Gothic" w:cs="Arial"/>
                <w:color w:val="000000"/>
                <w:sz w:val="18"/>
                <w:szCs w:val="18"/>
                <w:lang w:eastAsia="ja-JP"/>
              </w:rPr>
            </w:pPr>
            <w:r w:rsidRPr="009E79DA">
              <w:rPr>
                <w:rFonts w:ascii="Arial" w:hAnsi="Arial" w:cs="Arial"/>
                <w:color w:val="000000"/>
                <w:sz w:val="18"/>
                <w:szCs w:val="18"/>
                <w:lang w:eastAsia="ja-JP"/>
              </w:rPr>
              <w:t xml:space="preserve">Support of adaptation of SSB burst periodicity for </w:t>
            </w:r>
            <w:proofErr w:type="spellStart"/>
            <w:r w:rsidRPr="009E79DA">
              <w:rPr>
                <w:rFonts w:ascii="Arial" w:hAnsi="Arial" w:cs="Arial"/>
                <w:color w:val="000000"/>
                <w:sz w:val="18"/>
                <w:szCs w:val="18"/>
                <w:lang w:eastAsia="ja-JP"/>
              </w:rPr>
              <w:t>SCell</w:t>
            </w:r>
            <w:proofErr w:type="spellEnd"/>
            <w:r w:rsidRPr="009E79DA">
              <w:rPr>
                <w:rFonts w:ascii="Arial" w:hAnsi="Arial" w:cs="Arial"/>
                <w:color w:val="000000"/>
                <w:sz w:val="18"/>
                <w:szCs w:val="18"/>
                <w:lang w:eastAsia="ja-JP"/>
              </w:rPr>
              <w:t xml:space="preserve"> by DCI format 2_9</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6C334945" w14:textId="77777777">
            <w:pPr>
              <w:keepNext/>
              <w:keepLines/>
              <w:overflowPunct/>
              <w:autoSpaceDE/>
              <w:autoSpaceDN/>
              <w:adjustRightInd/>
              <w:spacing w:after="0"/>
              <w:textAlignment w:val="auto"/>
              <w:rPr>
                <w:rFonts w:ascii="Arial" w:hAnsi="Arial" w:eastAsia="MS Mincho" w:cs="Arial"/>
                <w:color w:val="000000"/>
                <w:sz w:val="18"/>
                <w:szCs w:val="18"/>
                <w:lang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068ED109" w14:textId="77777777">
            <w:pPr>
              <w:keepNext/>
              <w:keepLines/>
              <w:overflowPunct/>
              <w:autoSpaceDE/>
              <w:autoSpaceDN/>
              <w:adjustRightInd/>
              <w:spacing w:after="0"/>
              <w:textAlignment w:val="auto"/>
              <w:rPr>
                <w:rFonts w:ascii="Arial" w:hAnsi="Arial" w:cs="Arial"/>
                <w:color w:val="000000"/>
                <w:sz w:val="18"/>
                <w:szCs w:val="18"/>
                <w:lang w:eastAsia="zh-CN"/>
              </w:rPr>
            </w:pPr>
            <w:r w:rsidRPr="009E79DA">
              <w:rPr>
                <w:rFonts w:ascii="Arial" w:hAnsi="Arial" w:cs="Arial"/>
                <w:color w:val="000000"/>
                <w:sz w:val="18"/>
                <w:szCs w:val="18"/>
                <w:lang w:eastAsia="ja-JP"/>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2FF5E837" w14:textId="77777777">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07DA4453" w14:textId="77777777">
            <w:pPr>
              <w:keepNext/>
              <w:keepLines/>
              <w:overflowPunct/>
              <w:autoSpaceDE/>
              <w:autoSpaceDN/>
              <w:adjustRightInd/>
              <w:spacing w:after="0"/>
              <w:textAlignment w:val="auto"/>
              <w:rPr>
                <w:rFonts w:ascii="Arial" w:hAnsi="Arial" w:cs="Arial"/>
                <w:color w:val="000000"/>
                <w:sz w:val="18"/>
                <w:szCs w:val="18"/>
                <w:lang w:val="en-US" w:eastAsia="zh-CN"/>
              </w:rPr>
            </w:pPr>
            <w:r w:rsidRPr="009E79DA">
              <w:rPr>
                <w:rFonts w:ascii="Arial" w:hAnsi="Arial" w:cs="Arial"/>
                <w:color w:val="000000"/>
                <w:sz w:val="18"/>
                <w:szCs w:val="18"/>
                <w:lang w:eastAsia="ja-JP"/>
              </w:rPr>
              <w:t xml:space="preserve">UE does not support adaptation of SSB burst periodicity for </w:t>
            </w:r>
            <w:proofErr w:type="spellStart"/>
            <w:r w:rsidRPr="009E79DA">
              <w:rPr>
                <w:rFonts w:ascii="Arial" w:hAnsi="Arial" w:cs="Arial"/>
                <w:color w:val="000000"/>
                <w:sz w:val="18"/>
                <w:szCs w:val="18"/>
                <w:lang w:eastAsia="ja-JP"/>
              </w:rPr>
              <w:t>SCell</w:t>
            </w:r>
            <w:proofErr w:type="spellEnd"/>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5B7BDC6C" w14:textId="77777777">
            <w:pPr>
              <w:keepNext/>
              <w:keepLines/>
              <w:overflowPunct/>
              <w:autoSpaceDE/>
              <w:autoSpaceDN/>
              <w:adjustRightInd/>
              <w:spacing w:after="0"/>
              <w:textAlignment w:val="auto"/>
              <w:rPr>
                <w:rFonts w:ascii="Arial" w:hAnsi="Arial" w:cs="Arial"/>
                <w:color w:val="000000"/>
                <w:sz w:val="18"/>
                <w:szCs w:val="18"/>
                <w:lang w:eastAsia="zh-CN"/>
              </w:rPr>
            </w:pPr>
            <w:r w:rsidRPr="009E79DA">
              <w:rPr>
                <w:rFonts w:ascii="Arial" w:hAnsi="Arial" w:cs="Arial"/>
                <w:color w:val="000000"/>
                <w:sz w:val="18"/>
                <w:szCs w:val="18"/>
                <w:lang w:eastAsia="zh-CN"/>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39C404E2" w14:textId="77777777">
            <w:pPr>
              <w:keepNext/>
              <w:keepLines/>
              <w:overflowPunct/>
              <w:autoSpaceDE/>
              <w:autoSpaceDN/>
              <w:adjustRightInd/>
              <w:spacing w:after="0"/>
              <w:textAlignment w:val="auto"/>
              <w:rPr>
                <w:rFonts w:ascii="Arial" w:hAnsi="Arial" w:cs="Arial"/>
                <w:color w:val="000000"/>
                <w:sz w:val="18"/>
                <w:szCs w:val="18"/>
                <w:lang w:eastAsia="ja-JP"/>
              </w:rPr>
            </w:pPr>
            <w:r w:rsidRPr="009E79DA">
              <w:rPr>
                <w:rFonts w:ascii="Arial" w:hAnsi="Arial"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2FFC304A" w14:textId="77777777">
            <w:pPr>
              <w:keepNext/>
              <w:keepLines/>
              <w:overflowPunct/>
              <w:autoSpaceDE/>
              <w:autoSpaceDN/>
              <w:adjustRightInd/>
              <w:spacing w:after="0"/>
              <w:textAlignment w:val="auto"/>
              <w:rPr>
                <w:rFonts w:ascii="Arial" w:hAnsi="Arial" w:cs="Arial"/>
                <w:color w:val="000000"/>
                <w:sz w:val="18"/>
                <w:szCs w:val="18"/>
                <w:lang w:eastAsia="ja-JP"/>
              </w:rPr>
            </w:pPr>
            <w:r w:rsidRPr="009E79DA">
              <w:rPr>
                <w:rFonts w:ascii="Arial" w:hAnsi="Arial"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78D546B8" w14:textId="77777777">
            <w:pPr>
              <w:keepNext/>
              <w:keepLines/>
              <w:overflowPunct/>
              <w:autoSpaceDE/>
              <w:autoSpaceDN/>
              <w:adjustRightInd/>
              <w:spacing w:after="0"/>
              <w:textAlignment w:val="auto"/>
              <w:rPr>
                <w:rFonts w:ascii="Arial" w:hAnsi="Arial" w:cs="Arial"/>
                <w:color w:val="000000"/>
                <w:sz w:val="18"/>
                <w:szCs w:val="18"/>
                <w:lang w:eastAsia="ja-JP"/>
              </w:rPr>
            </w:pPr>
            <w:r w:rsidRPr="009E79DA">
              <w:rPr>
                <w:rFonts w:ascii="Arial" w:hAnsi="Arial" w:cs="Arial"/>
                <w:color w:val="000000"/>
                <w:sz w:val="18"/>
                <w:szCs w:val="18"/>
                <w:lang w:eastAsia="zh-CN"/>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2906F7C2" w14:textId="77777777">
            <w:pPr>
              <w:keepNext/>
              <w:keepLines/>
              <w:overflowPunct/>
              <w:autoSpaceDE/>
              <w:autoSpaceDN/>
              <w:adjustRightInd/>
              <w:spacing w:after="0"/>
              <w:textAlignment w:val="auto"/>
              <w:rPr>
                <w:rFonts w:ascii="Arial" w:hAnsi="Arial" w:cs="Arial"/>
                <w:color w:val="000000"/>
                <w:sz w:val="18"/>
                <w:szCs w:val="18"/>
              </w:rPr>
            </w:pPr>
            <w:r w:rsidRPr="009E79DA">
              <w:rPr>
                <w:rFonts w:ascii="Arial" w:hAnsi="Arial" w:cs="Arial"/>
                <w:color w:val="000000"/>
                <w:sz w:val="18"/>
                <w:szCs w:val="18"/>
                <w:lang w:eastAsia="ja-JP"/>
              </w:rPr>
              <w:t>Note: the SSB for this FG is not cell defining SSB</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0B5B8B25" w14:textId="77777777">
            <w:pPr>
              <w:keepNext/>
              <w:keepLines/>
              <w:overflowPunct/>
              <w:autoSpaceDE/>
              <w:autoSpaceDN/>
              <w:adjustRightInd/>
              <w:spacing w:after="0"/>
              <w:textAlignment w:val="auto"/>
              <w:rPr>
                <w:rFonts w:ascii="Arial" w:hAnsi="Arial" w:cs="Arial"/>
                <w:color w:val="000000"/>
                <w:sz w:val="18"/>
                <w:szCs w:val="18"/>
                <w:lang w:eastAsia="ja-JP"/>
              </w:rPr>
            </w:pPr>
            <w:r w:rsidRPr="009E79DA">
              <w:rPr>
                <w:rFonts w:ascii="Arial" w:hAnsi="Arial" w:cs="Arial"/>
                <w:color w:val="000000"/>
                <w:sz w:val="18"/>
                <w:szCs w:val="18"/>
                <w:lang w:eastAsia="ja-JP"/>
              </w:rPr>
              <w:t xml:space="preserve">Optional with capability </w:t>
            </w:r>
            <w:proofErr w:type="spellStart"/>
            <w:r w:rsidRPr="009E79DA">
              <w:rPr>
                <w:rFonts w:ascii="Arial" w:hAnsi="Arial" w:cs="Arial"/>
                <w:color w:val="000000"/>
                <w:sz w:val="18"/>
                <w:szCs w:val="18"/>
                <w:lang w:eastAsia="ja-JP"/>
              </w:rPr>
              <w:t>signaling</w:t>
            </w:r>
            <w:proofErr w:type="spellEnd"/>
          </w:p>
        </w:tc>
      </w:tr>
      <w:tr w:rsidRPr="009E79DA" w:rsidR="009E79DA" w:rsidTr="00EF13A7" w14:paraId="1AB44261" w14:textId="77777777">
        <w:trPr>
          <w:trHeight w:val="20"/>
        </w:trPr>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5E553195" w14:textId="77777777">
            <w:pPr>
              <w:keepNext/>
              <w:keepLines/>
              <w:overflowPunct/>
              <w:autoSpaceDE/>
              <w:autoSpaceDN/>
              <w:adjustRightInd/>
              <w:spacing w:after="0"/>
              <w:textAlignment w:val="auto"/>
              <w:rPr>
                <w:rFonts w:ascii="Arial" w:hAnsi="Arial" w:eastAsia="MS Mincho" w:cs="Arial"/>
                <w:color w:val="000000"/>
                <w:sz w:val="18"/>
                <w:szCs w:val="18"/>
                <w:lang w:eastAsia="ja-JP"/>
              </w:rPr>
            </w:pPr>
            <w:r w:rsidRPr="009E79DA">
              <w:rPr>
                <w:rFonts w:ascii="Arial" w:hAnsi="Arial" w:eastAsia="MS Mincho" w:cs="Arial"/>
                <w:color w:val="000000"/>
                <w:sz w:val="18"/>
                <w:szCs w:val="18"/>
                <w:lang w:eastAsia="ja-JP"/>
              </w:rPr>
              <w:t>61</w:t>
            </w:r>
            <w:r w:rsidRPr="009E79DA">
              <w:rPr>
                <w:rFonts w:ascii="Arial" w:hAnsi="Arial" w:cs="Arial"/>
                <w:color w:val="000000"/>
                <w:sz w:val="18"/>
                <w:szCs w:val="18"/>
                <w:lang w:eastAsia="ja-JP"/>
              </w:rPr>
              <w:t xml:space="preserve">. </w:t>
            </w:r>
            <w:proofErr w:type="spellStart"/>
            <w:r w:rsidRPr="009E79DA">
              <w:rPr>
                <w:rFonts w:ascii="Arial" w:hAnsi="Arial" w:cs="Arial"/>
                <w:color w:val="000000"/>
                <w:sz w:val="18"/>
                <w:szCs w:val="18"/>
                <w:lang w:eastAsia="ja-JP"/>
              </w:rPr>
              <w:t>Netw_Energy_NR_enh</w:t>
            </w:r>
            <w:proofErr w:type="spellEnd"/>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055BFBF2" w14:textId="77777777">
            <w:pPr>
              <w:keepNext/>
              <w:keepLines/>
              <w:overflowPunct/>
              <w:autoSpaceDE/>
              <w:autoSpaceDN/>
              <w:adjustRightInd/>
              <w:spacing w:after="0"/>
              <w:textAlignment w:val="auto"/>
              <w:rPr>
                <w:rFonts w:ascii="Arial" w:hAnsi="Arial" w:eastAsia="MS Mincho" w:cs="Arial"/>
                <w:color w:val="000000"/>
                <w:sz w:val="18"/>
                <w:szCs w:val="18"/>
                <w:lang w:eastAsia="ja-JP"/>
              </w:rPr>
            </w:pPr>
            <w:r w:rsidRPr="009E79DA">
              <w:rPr>
                <w:rFonts w:ascii="Arial" w:hAnsi="Arial" w:eastAsia="MS Mincho" w:cs="Arial"/>
                <w:color w:val="000000"/>
                <w:sz w:val="18"/>
                <w:szCs w:val="18"/>
                <w:lang w:eastAsia="ja-JP"/>
              </w:rPr>
              <w:t>61-7</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34DD2C16" w14:textId="77777777">
            <w:pPr>
              <w:keepNext/>
              <w:keepLines/>
              <w:overflowPunct/>
              <w:autoSpaceDE/>
              <w:autoSpaceDN/>
              <w:adjustRightInd/>
              <w:spacing w:after="0"/>
              <w:textAlignment w:val="auto"/>
              <w:rPr>
                <w:rFonts w:ascii="Arial" w:hAnsi="Arial" w:cs="Arial"/>
                <w:color w:val="000000"/>
                <w:sz w:val="18"/>
                <w:szCs w:val="18"/>
                <w:lang w:eastAsia="zh-CN"/>
              </w:rPr>
            </w:pPr>
            <w:r w:rsidRPr="009E79DA">
              <w:rPr>
                <w:rFonts w:ascii="Arial" w:hAnsi="Arial" w:cs="Arial"/>
                <w:color w:val="000000"/>
                <w:sz w:val="18"/>
                <w:szCs w:val="18"/>
                <w:lang w:eastAsia="zh-CN"/>
              </w:rPr>
              <w:t>Adaptation of RACH in time domain based on additional RACH resources</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23F1122C" w14:textId="77777777">
            <w:pPr>
              <w:overflowPunct/>
              <w:autoSpaceDE/>
              <w:autoSpaceDN/>
              <w:adjustRightInd/>
              <w:spacing w:after="0"/>
              <w:textAlignment w:val="auto"/>
              <w:rPr>
                <w:rFonts w:ascii="Arial" w:hAnsi="Arial" w:eastAsia="MS Gothic" w:cs="Arial"/>
                <w:color w:val="000000"/>
                <w:sz w:val="18"/>
                <w:szCs w:val="18"/>
                <w:lang w:eastAsia="ja-JP"/>
              </w:rPr>
            </w:pPr>
            <w:r w:rsidRPr="009E79DA">
              <w:rPr>
                <w:rFonts w:ascii="Arial" w:hAnsi="Arial" w:cs="Arial"/>
                <w:color w:val="000000"/>
                <w:sz w:val="18"/>
                <w:szCs w:val="18"/>
                <w:lang w:eastAsia="zh-CN"/>
              </w:rPr>
              <w:t>1. Support of adaptation of RACH in time domain based on additional RACH resources in RRC idle/inactive/connected mode</w:t>
            </w:r>
          </w:p>
          <w:p w:rsidRPr="009E79DA" w:rsidR="009E79DA" w:rsidP="009E79DA" w:rsidRDefault="009E79DA" w14:paraId="7252F514" w14:textId="77777777">
            <w:pPr>
              <w:overflowPunct/>
              <w:autoSpaceDE/>
              <w:autoSpaceDN/>
              <w:adjustRightInd/>
              <w:spacing w:after="0"/>
              <w:textAlignment w:val="auto"/>
              <w:rPr>
                <w:rFonts w:ascii="Arial" w:hAnsi="Arial" w:eastAsia="MS Gothic" w:cs="Arial"/>
                <w:color w:val="000000"/>
                <w:sz w:val="18"/>
                <w:szCs w:val="18"/>
                <w:lang w:eastAsia="ja-JP"/>
              </w:rPr>
            </w:pPr>
            <w:r w:rsidRPr="009E79DA">
              <w:rPr>
                <w:rFonts w:ascii="Arial" w:hAnsi="Arial" w:eastAsia="MS Gothic" w:cs="Arial"/>
                <w:color w:val="000000"/>
                <w:sz w:val="18"/>
                <w:szCs w:val="18"/>
                <w:lang w:eastAsia="ja-JP"/>
              </w:rPr>
              <w:t xml:space="preserve">2. Configuration of additional PRACH resources via higher layer </w:t>
            </w:r>
            <w:proofErr w:type="spellStart"/>
            <w:r w:rsidRPr="009E79DA">
              <w:rPr>
                <w:rFonts w:ascii="Arial" w:hAnsi="Arial" w:eastAsia="MS Gothic" w:cs="Arial"/>
                <w:color w:val="000000"/>
                <w:sz w:val="18"/>
                <w:szCs w:val="18"/>
                <w:lang w:eastAsia="ja-JP"/>
              </w:rPr>
              <w:t>signaling</w:t>
            </w:r>
            <w:proofErr w:type="spellEnd"/>
          </w:p>
          <w:p w:rsidRPr="009E79DA" w:rsidR="009E79DA" w:rsidP="009E79DA" w:rsidRDefault="009E79DA" w14:paraId="7390EAF6" w14:textId="77777777">
            <w:pPr>
              <w:overflowPunct/>
              <w:autoSpaceDE/>
              <w:autoSpaceDN/>
              <w:adjustRightInd/>
              <w:spacing w:after="0"/>
              <w:textAlignment w:val="auto"/>
              <w:rPr>
                <w:rFonts w:ascii="Arial" w:hAnsi="Arial" w:eastAsia="MS Gothic" w:cs="Arial"/>
                <w:color w:val="000000"/>
                <w:sz w:val="18"/>
                <w:szCs w:val="18"/>
                <w:lang w:val="en-US" w:eastAsia="ja-JP"/>
              </w:rPr>
            </w:pPr>
            <w:r w:rsidRPr="009E79DA">
              <w:rPr>
                <w:rFonts w:ascii="Arial" w:hAnsi="Arial" w:eastAsia="MS Gothic" w:cs="Arial"/>
                <w:color w:val="000000"/>
                <w:sz w:val="18"/>
                <w:szCs w:val="18"/>
                <w:lang w:eastAsia="ja-JP"/>
              </w:rPr>
              <w:t xml:space="preserve">3. DCI-based indication of additional PRACH resources </w:t>
            </w:r>
            <w:r w:rsidRPr="009E79DA">
              <w:rPr>
                <w:rFonts w:ascii="Arial" w:hAnsi="Arial" w:eastAsia="MS Gothic" w:cs="Arial"/>
                <w:color w:val="000000"/>
                <w:sz w:val="18"/>
                <w:szCs w:val="18"/>
                <w:lang w:val="en-US" w:eastAsia="ja-JP"/>
              </w:rPr>
              <w:t>by DCI format 1_0 with P-RNTI</w:t>
            </w:r>
          </w:p>
          <w:p w:rsidRPr="009E79DA" w:rsidR="009E79DA" w:rsidP="009E79DA" w:rsidRDefault="009E79DA" w14:paraId="1992D263" w14:textId="77777777">
            <w:pPr>
              <w:overflowPunct/>
              <w:autoSpaceDE/>
              <w:autoSpaceDN/>
              <w:adjustRightInd/>
              <w:spacing w:after="0"/>
              <w:textAlignment w:val="auto"/>
              <w:rPr>
                <w:rFonts w:ascii="Arial" w:hAnsi="Arial" w:eastAsia="MS Gothic" w:cs="Arial"/>
                <w:color w:val="000000"/>
                <w:sz w:val="18"/>
                <w:szCs w:val="18"/>
                <w:lang w:val="en-US" w:eastAsia="ja-JP"/>
              </w:rPr>
            </w:pPr>
            <w:r w:rsidRPr="009E79DA">
              <w:rPr>
                <w:rFonts w:ascii="Arial" w:hAnsi="Arial" w:eastAsia="MS Gothic" w:cs="Arial"/>
                <w:color w:val="000000"/>
                <w:sz w:val="18"/>
                <w:szCs w:val="18"/>
                <w:lang w:val="en-US" w:eastAsia="ja-JP"/>
              </w:rPr>
              <w:t>4. DCI-based indication of additional PRACH resources by DCI format 1_0 with C-RNTI for PDCCH-ordered PRACH</w:t>
            </w:r>
          </w:p>
          <w:p w:rsidRPr="009E79DA" w:rsidR="009E79DA" w:rsidP="009E79DA" w:rsidRDefault="009E79DA" w14:paraId="309DCC8C" w14:textId="77777777">
            <w:pPr>
              <w:overflowPunct/>
              <w:autoSpaceDE/>
              <w:autoSpaceDN/>
              <w:adjustRightInd/>
              <w:spacing w:after="0"/>
              <w:textAlignment w:val="auto"/>
              <w:rPr>
                <w:rFonts w:ascii="Arial" w:hAnsi="Arial" w:eastAsia="MS Gothic" w:cs="Arial"/>
                <w:color w:val="000000"/>
                <w:sz w:val="18"/>
                <w:szCs w:val="18"/>
                <w:highlight w:val="yellow"/>
                <w:lang w:val="en-US" w:eastAsia="ja-JP"/>
              </w:rPr>
            </w:pPr>
            <w:r w:rsidRPr="009E79DA">
              <w:rPr>
                <w:rFonts w:ascii="Arial" w:hAnsi="Arial" w:eastAsia="MS Gothic" w:cs="Arial"/>
                <w:color w:val="000000"/>
                <w:sz w:val="18"/>
                <w:szCs w:val="18"/>
                <w:highlight w:val="yellow"/>
                <w:lang w:val="en-US" w:eastAsia="ja-JP"/>
              </w:rPr>
              <w:t>[5. Support semi-static PRACH mask to identify the subset of additional resources]</w:t>
            </w:r>
          </w:p>
          <w:p w:rsidRPr="009E79DA" w:rsidR="009E79DA" w:rsidP="009E79DA" w:rsidRDefault="009E79DA" w14:paraId="30BCF39F" w14:textId="77777777">
            <w:pPr>
              <w:overflowPunct/>
              <w:autoSpaceDE/>
              <w:autoSpaceDN/>
              <w:adjustRightInd/>
              <w:spacing w:after="0"/>
              <w:textAlignment w:val="auto"/>
              <w:rPr>
                <w:rFonts w:ascii="Arial" w:hAnsi="Arial" w:eastAsia="MS Gothic" w:cs="Arial"/>
                <w:color w:val="000000"/>
                <w:sz w:val="18"/>
                <w:szCs w:val="18"/>
                <w:lang w:eastAsia="ja-JP"/>
              </w:rPr>
            </w:pPr>
            <w:r w:rsidRPr="009E79DA">
              <w:rPr>
                <w:rFonts w:ascii="Arial" w:hAnsi="Arial" w:eastAsia="MS Gothic" w:cs="Arial"/>
                <w:color w:val="000000"/>
                <w:sz w:val="18"/>
                <w:szCs w:val="18"/>
                <w:highlight w:val="yellow"/>
                <w:lang w:val="en-US" w:eastAsia="ja-JP"/>
              </w:rPr>
              <w:t>FFS: component 5 is kept in this FG or is separated to new FG</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5BDAEFA7" w14:textId="77777777">
            <w:pPr>
              <w:keepNext/>
              <w:keepLines/>
              <w:overflowPunct/>
              <w:autoSpaceDE/>
              <w:autoSpaceDN/>
              <w:adjustRightInd/>
              <w:spacing w:after="0"/>
              <w:textAlignment w:val="auto"/>
              <w:rPr>
                <w:rFonts w:ascii="Arial" w:hAnsi="Arial" w:eastAsia="MS Mincho" w:cs="Arial"/>
                <w:color w:val="000000"/>
                <w:sz w:val="18"/>
                <w:szCs w:val="18"/>
                <w:lang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7928D226" w14:textId="77777777">
            <w:pPr>
              <w:keepNext/>
              <w:keepLines/>
              <w:overflowPunct/>
              <w:autoSpaceDE/>
              <w:autoSpaceDN/>
              <w:adjustRightInd/>
              <w:spacing w:after="0"/>
              <w:textAlignment w:val="auto"/>
              <w:rPr>
                <w:rFonts w:ascii="Arial" w:hAnsi="Arial" w:cs="Arial"/>
                <w:color w:val="000000"/>
                <w:sz w:val="18"/>
                <w:szCs w:val="18"/>
                <w:lang w:eastAsia="zh-CN"/>
              </w:rPr>
            </w:pPr>
            <w:r w:rsidRPr="009E79DA">
              <w:rPr>
                <w:rFonts w:ascii="Arial" w:hAnsi="Arial" w:cs="Arial"/>
                <w:color w:val="000000"/>
                <w:sz w:val="18"/>
                <w:szCs w:val="18"/>
                <w:lang w:eastAsia="zh-CN"/>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2E12FF01" w14:textId="77777777">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29CDA54D" w14:textId="77777777">
            <w:pPr>
              <w:keepNext/>
              <w:keepLines/>
              <w:overflowPunct/>
              <w:autoSpaceDE/>
              <w:autoSpaceDN/>
              <w:adjustRightInd/>
              <w:spacing w:after="0"/>
              <w:textAlignment w:val="auto"/>
              <w:rPr>
                <w:rFonts w:ascii="Arial" w:hAnsi="Arial" w:cs="Arial"/>
                <w:color w:val="000000"/>
                <w:sz w:val="18"/>
                <w:szCs w:val="18"/>
                <w:lang w:val="en-US" w:eastAsia="zh-CN"/>
              </w:rPr>
            </w:pPr>
            <w:r w:rsidRPr="009E79DA">
              <w:rPr>
                <w:rFonts w:ascii="Arial" w:hAnsi="Arial" w:cs="Arial"/>
                <w:color w:val="000000"/>
                <w:sz w:val="18"/>
                <w:szCs w:val="18"/>
                <w:lang w:eastAsia="zh-CN"/>
              </w:rPr>
              <w:t>UE does not support adaptation of RACH in time domain based on additional RACH resources</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514B4FF1" w14:textId="77777777">
            <w:pPr>
              <w:keepNext/>
              <w:keepLines/>
              <w:overflowPunct/>
              <w:autoSpaceDE/>
              <w:autoSpaceDN/>
              <w:adjustRightInd/>
              <w:spacing w:after="0"/>
              <w:textAlignment w:val="auto"/>
              <w:rPr>
                <w:rFonts w:ascii="Arial" w:hAnsi="Arial" w:cs="Arial"/>
                <w:color w:val="000000"/>
                <w:sz w:val="18"/>
                <w:szCs w:val="18"/>
                <w:lang w:eastAsia="zh-CN"/>
              </w:rPr>
            </w:pPr>
            <w:r w:rsidRPr="009E79DA">
              <w:rPr>
                <w:rFonts w:ascii="Arial" w:hAnsi="Arial" w:cs="Arial"/>
                <w:color w:val="000000"/>
                <w:sz w:val="18"/>
                <w:szCs w:val="18"/>
                <w:lang w:eastAsia="ja-JP"/>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5146A9A4" w14:textId="77777777">
            <w:pPr>
              <w:keepNext/>
              <w:keepLines/>
              <w:overflowPunct/>
              <w:autoSpaceDE/>
              <w:autoSpaceDN/>
              <w:adjustRightInd/>
              <w:spacing w:after="0"/>
              <w:textAlignment w:val="auto"/>
              <w:rPr>
                <w:rFonts w:ascii="Arial" w:hAnsi="Arial" w:cs="Arial"/>
                <w:color w:val="000000"/>
                <w:sz w:val="18"/>
                <w:szCs w:val="18"/>
                <w:lang w:eastAsia="ja-JP"/>
              </w:rPr>
            </w:pPr>
            <w:r w:rsidRPr="009E79DA">
              <w:rPr>
                <w:rFonts w:ascii="Arial" w:hAnsi="Arial" w:cs="Arial"/>
                <w:color w:val="000000"/>
                <w:sz w:val="18"/>
                <w:szCs w:val="18"/>
                <w:lang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1EE6D14C" w14:textId="77777777">
            <w:pPr>
              <w:keepNext/>
              <w:keepLines/>
              <w:overflowPunct/>
              <w:autoSpaceDE/>
              <w:autoSpaceDN/>
              <w:adjustRightInd/>
              <w:spacing w:after="0"/>
              <w:textAlignment w:val="auto"/>
              <w:rPr>
                <w:rFonts w:ascii="Arial" w:hAnsi="Arial" w:cs="Arial"/>
                <w:color w:val="000000"/>
                <w:sz w:val="18"/>
                <w:szCs w:val="18"/>
                <w:lang w:eastAsia="ja-JP"/>
              </w:rPr>
            </w:pPr>
            <w:r w:rsidRPr="009E79DA">
              <w:rPr>
                <w:rFonts w:ascii="Arial" w:hAnsi="Arial" w:cs="Arial"/>
                <w:color w:val="000000"/>
                <w:sz w:val="18"/>
                <w:szCs w:val="18"/>
                <w:lang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17F8067C" w14:textId="77777777">
            <w:pPr>
              <w:keepNext/>
              <w:keepLines/>
              <w:overflowPunct/>
              <w:autoSpaceDE/>
              <w:autoSpaceDN/>
              <w:adjustRightInd/>
              <w:spacing w:after="0"/>
              <w:textAlignment w:val="auto"/>
              <w:rPr>
                <w:rFonts w:ascii="Arial" w:hAnsi="Arial" w:cs="Arial"/>
                <w:color w:val="000000"/>
                <w:sz w:val="18"/>
                <w:szCs w:val="18"/>
                <w:lang w:eastAsia="ja-JP"/>
              </w:rPr>
            </w:pPr>
            <w:r w:rsidRPr="009E79DA">
              <w:rPr>
                <w:rFonts w:ascii="Arial" w:hAnsi="Arial" w:cs="Arial"/>
                <w:color w:val="000000"/>
                <w:sz w:val="18"/>
                <w:szCs w:val="18"/>
                <w:lang w:eastAsia="ja-JP"/>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211D8D87" w14:textId="77777777">
            <w:pPr>
              <w:keepNext/>
              <w:keepLines/>
              <w:overflowPunct/>
              <w:autoSpaceDE/>
              <w:autoSpaceDN/>
              <w:adjustRightInd/>
              <w:spacing w:after="0"/>
              <w:textAlignment w:val="auto"/>
              <w:rPr>
                <w:rFonts w:ascii="Arial" w:hAnsi="Arial" w:cs="Arial"/>
                <w:color w:val="000000"/>
                <w:sz w:val="18"/>
                <w:szCs w:val="18"/>
                <w:lang w:eastAsia="ja-JP"/>
              </w:rPr>
            </w:pPr>
            <w:r w:rsidRPr="009E79DA">
              <w:rPr>
                <w:rFonts w:ascii="Arial" w:hAnsi="Arial" w:cs="Arial"/>
                <w:color w:val="000000"/>
                <w:sz w:val="18"/>
                <w:szCs w:val="18"/>
                <w:highlight w:val="yellow"/>
                <w:lang w:eastAsia="ja-JP"/>
              </w:rPr>
              <w:t xml:space="preserve">[A UE that supports transmission of PRACH in additional RO </w:t>
            </w:r>
            <w:r w:rsidRPr="009E79DA">
              <w:rPr>
                <w:rFonts w:ascii="Arial" w:hAnsi="Arial" w:cs="Arial"/>
                <w:color w:val="000000"/>
                <w:sz w:val="18"/>
                <w:szCs w:val="18"/>
                <w:highlight w:val="yellow"/>
                <w:lang w:val="en-US" w:eastAsia="ja-JP"/>
              </w:rPr>
              <w:t xml:space="preserve">based on configuration of additional PRACH resources via higher layer signaling </w:t>
            </w:r>
            <w:r w:rsidRPr="009E79DA">
              <w:rPr>
                <w:rFonts w:ascii="Arial" w:hAnsi="Arial" w:cs="Arial"/>
                <w:color w:val="000000"/>
                <w:sz w:val="18"/>
                <w:szCs w:val="18"/>
                <w:highlight w:val="yellow"/>
                <w:lang w:eastAsia="ja-JP"/>
              </w:rPr>
              <w:t>supports this FG]</w:t>
            </w:r>
          </w:p>
          <w:p w:rsidRPr="009E79DA" w:rsidR="009E79DA" w:rsidP="009E79DA" w:rsidRDefault="009E79DA" w14:paraId="05CB3CA7" w14:textId="77777777">
            <w:pPr>
              <w:keepNext/>
              <w:keepLines/>
              <w:overflowPunct/>
              <w:autoSpaceDE/>
              <w:autoSpaceDN/>
              <w:adjustRightInd/>
              <w:spacing w:after="0"/>
              <w:textAlignment w:val="auto"/>
              <w:rPr>
                <w:rFonts w:ascii="Arial" w:hAnsi="Arial" w:cs="Arial"/>
                <w:color w:val="000000"/>
                <w:sz w:val="18"/>
                <w:szCs w:val="18"/>
                <w:lang w:eastAsia="ja-JP"/>
              </w:rPr>
            </w:pPr>
          </w:p>
          <w:p w:rsidRPr="009E79DA" w:rsidR="009E79DA" w:rsidP="009E79DA" w:rsidRDefault="009E79DA" w14:paraId="60E28684" w14:textId="77777777">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E79DA" w:rsidR="009E79DA" w:rsidP="009E79DA" w:rsidRDefault="009E79DA" w14:paraId="6D4F6A77" w14:textId="77777777">
            <w:pPr>
              <w:keepNext/>
              <w:keepLines/>
              <w:overflowPunct/>
              <w:autoSpaceDE/>
              <w:autoSpaceDN/>
              <w:adjustRightInd/>
              <w:spacing w:after="0"/>
              <w:textAlignment w:val="auto"/>
              <w:rPr>
                <w:rFonts w:ascii="Arial" w:hAnsi="Arial" w:cs="Arial"/>
                <w:color w:val="000000"/>
                <w:sz w:val="18"/>
                <w:szCs w:val="18"/>
                <w:lang w:eastAsia="ja-JP"/>
              </w:rPr>
            </w:pPr>
            <w:r w:rsidRPr="009E79DA">
              <w:rPr>
                <w:rFonts w:ascii="Arial" w:hAnsi="Arial" w:cs="Arial"/>
                <w:color w:val="000000"/>
                <w:sz w:val="18"/>
                <w:szCs w:val="18"/>
                <w:lang w:eastAsia="ja-JP"/>
              </w:rPr>
              <w:t xml:space="preserve">Optional with capability </w:t>
            </w:r>
            <w:proofErr w:type="spellStart"/>
            <w:r w:rsidRPr="009E79DA">
              <w:rPr>
                <w:rFonts w:ascii="Arial" w:hAnsi="Arial" w:cs="Arial"/>
                <w:color w:val="000000"/>
                <w:sz w:val="18"/>
                <w:szCs w:val="18"/>
                <w:lang w:eastAsia="ja-JP"/>
              </w:rPr>
              <w:t>signaling</w:t>
            </w:r>
            <w:proofErr w:type="spellEnd"/>
          </w:p>
        </w:tc>
      </w:tr>
    </w:tbl>
    <w:p w:rsidRPr="009E79DA" w:rsidR="009E79DA" w:rsidP="009E79DA" w:rsidRDefault="009E79DA" w14:paraId="1063537D" w14:textId="77777777">
      <w:pPr>
        <w:overflowPunct/>
        <w:autoSpaceDE/>
        <w:autoSpaceDN/>
        <w:adjustRightInd/>
        <w:spacing w:after="0"/>
        <w:textAlignment w:val="auto"/>
        <w:rPr>
          <w:rFonts w:eastAsia="MS Mincho"/>
          <w:sz w:val="22"/>
          <w:lang w:eastAsia="ja-JP"/>
        </w:rPr>
      </w:pPr>
    </w:p>
    <w:p w:rsidRPr="005165B8" w:rsidR="005165B8" w:rsidP="005165B8" w:rsidRDefault="005165B8" w14:paraId="51B76028" w14:textId="77777777">
      <w:pPr>
        <w:overflowPunct/>
        <w:autoSpaceDE/>
        <w:autoSpaceDN/>
        <w:adjustRightInd/>
        <w:spacing w:after="0"/>
        <w:textAlignment w:val="auto"/>
        <w:rPr>
          <w:rFonts w:eastAsia="MS Mincho"/>
          <w:sz w:val="22"/>
          <w:lang w:eastAsia="ja-JP"/>
        </w:rPr>
      </w:pPr>
    </w:p>
    <w:p w:rsidRPr="00AC6AF3" w:rsidR="00BF79D4" w:rsidP="05E9F06E" w:rsidRDefault="00BF79D4" w14:paraId="2522D79C" w14:textId="77777777">
      <w:pPr>
        <w:overflowPunct/>
        <w:autoSpaceDE/>
        <w:autoSpaceDN/>
        <w:adjustRightInd/>
        <w:textAlignment w:val="auto"/>
      </w:pPr>
    </w:p>
    <w:sectPr w:rsidRPr="00AC6AF3" w:rsidR="00BF79D4" w:rsidSect="00144C28">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9253A" w:rsidRDefault="0049253A" w14:paraId="236ED023" w14:textId="77777777">
      <w:r>
        <w:separator/>
      </w:r>
    </w:p>
  </w:endnote>
  <w:endnote w:type="continuationSeparator" w:id="0">
    <w:p w:rsidR="0049253A" w:rsidRDefault="0049253A" w14:paraId="6F0D4154" w14:textId="77777777">
      <w:r>
        <w:continuationSeparator/>
      </w:r>
    </w:p>
  </w:endnote>
  <w:endnote w:type="continuationNotice" w:id="1">
    <w:p w:rsidR="0049253A" w:rsidRDefault="0049253A" w14:paraId="370083E8"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9253A" w:rsidRDefault="0049253A" w14:paraId="6E7FCDDA" w14:textId="77777777">
      <w:r>
        <w:separator/>
      </w:r>
    </w:p>
  </w:footnote>
  <w:footnote w:type="continuationSeparator" w:id="0">
    <w:p w:rsidR="0049253A" w:rsidRDefault="0049253A" w14:paraId="4F36CC4A" w14:textId="77777777">
      <w:r>
        <w:continuationSeparator/>
      </w:r>
    </w:p>
  </w:footnote>
  <w:footnote w:type="continuationNotice" w:id="1">
    <w:p w:rsidR="0049253A" w:rsidRDefault="0049253A" w14:paraId="592B9D40"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hint="default" w:ascii="Times New Roman" w:hAnsi="Times New Roman" w:eastAsia="SimSun" w:cs="Times New Roman"/>
        <w:b/>
        <w:bCs/>
        <w:i w:val="0"/>
        <w:iCs w:val="0"/>
        <w:sz w:val="21"/>
        <w:szCs w:val="21"/>
      </w:rPr>
    </w:lvl>
    <w:lvl w:ilvl="1">
      <w:start w:val="1"/>
      <w:numFmt w:val="bullet"/>
      <w:lvlText w:val="•"/>
      <w:lvlJc w:val="left"/>
      <w:pPr>
        <w:tabs>
          <w:tab w:val="left" w:pos="840"/>
        </w:tabs>
        <w:ind w:left="840" w:hanging="420"/>
      </w:pPr>
      <w:rPr>
        <w:rFonts w:hint="default" w:ascii="Arial" w:hAnsi="Arial" w:eastAsia="SimSun" w:cs="Arial"/>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2370C6"/>
    <w:multiLevelType w:val="hybridMultilevel"/>
    <w:tmpl w:val="3260E6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B085D9E"/>
    <w:multiLevelType w:val="hybridMultilevel"/>
    <w:tmpl w:val="9E688F0C"/>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B95782F"/>
    <w:multiLevelType w:val="hybridMultilevel"/>
    <w:tmpl w:val="CDAA9D32"/>
    <w:lvl w:ilvl="0" w:tplc="21B0C5C4">
      <w:start w:val="1"/>
      <w:numFmt w:val="bullet"/>
      <w:lvlText w:val="-"/>
      <w:lvlJc w:val="left"/>
      <w:pPr>
        <w:ind w:left="720" w:hanging="360"/>
      </w:pPr>
      <w:rPr>
        <w:rFonts w:hint="default" w:ascii="Times New Roman" w:hAnsi="Times New Roman" w:eastAsia="SimSun" w:cs="Times New Roman"/>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5" w15:restartNumberingAfterBreak="0">
    <w:nsid w:val="0D69377E"/>
    <w:multiLevelType w:val="hybridMultilevel"/>
    <w:tmpl w:val="28826EB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39A1EB7"/>
    <w:multiLevelType w:val="hybridMultilevel"/>
    <w:tmpl w:val="C0FC134A"/>
    <w:lvl w:ilvl="0" w:tplc="21B0C5C4">
      <w:start w:val="1"/>
      <w:numFmt w:val="bullet"/>
      <w:lvlText w:val="-"/>
      <w:lvlJc w:val="left"/>
      <w:pPr>
        <w:ind w:left="720" w:hanging="360"/>
      </w:pPr>
      <w:rPr>
        <w:rFonts w:hint="default" w:ascii="Times New Roman" w:hAnsi="Times New Roman" w:eastAsia="SimSun" w:cs="Times New Roman"/>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7" w15:restartNumberingAfterBreak="0">
    <w:nsid w:val="1A1E1F2D"/>
    <w:multiLevelType w:val="hybridMultilevel"/>
    <w:tmpl w:val="624EE0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210D1F"/>
    <w:multiLevelType w:val="hybridMultilevel"/>
    <w:tmpl w:val="3A52B30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1F117BC"/>
    <w:multiLevelType w:val="hybridMultilevel"/>
    <w:tmpl w:val="67B29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2" w15:restartNumberingAfterBreak="0">
    <w:nsid w:val="3D941D7B"/>
    <w:multiLevelType w:val="hybridMultilevel"/>
    <w:tmpl w:val="3D007E6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42B553E0"/>
    <w:multiLevelType w:val="hybridMultilevel"/>
    <w:tmpl w:val="C03A1586"/>
    <w:lvl w:ilvl="0" w:tplc="75ACA638">
      <w:numFmt w:val="bullet"/>
      <w:lvlText w:val=""/>
      <w:lvlJc w:val="left"/>
      <w:pPr>
        <w:ind w:left="360" w:hanging="360"/>
      </w:pPr>
      <w:rPr>
        <w:rFonts w:hint="default" w:ascii="Symbol" w:hAnsi="Symbol" w:eastAsia="Calibri" w:cs="Times New Roman"/>
      </w:rPr>
    </w:lvl>
    <w:lvl w:ilvl="1" w:tplc="041D0003">
      <w:start w:val="1"/>
      <w:numFmt w:val="bullet"/>
      <w:lvlText w:val="o"/>
      <w:lvlJc w:val="left"/>
      <w:pPr>
        <w:ind w:left="1080" w:hanging="360"/>
      </w:pPr>
      <w:rPr>
        <w:rFonts w:hint="default" w:ascii="Courier New" w:hAnsi="Courier New" w:cs="Courier New"/>
      </w:rPr>
    </w:lvl>
    <w:lvl w:ilvl="2" w:tplc="041D0005">
      <w:start w:val="1"/>
      <w:numFmt w:val="bullet"/>
      <w:lvlText w:val=""/>
      <w:lvlJc w:val="left"/>
      <w:pPr>
        <w:ind w:left="1800" w:hanging="360"/>
      </w:pPr>
      <w:rPr>
        <w:rFonts w:hint="default" w:ascii="Wingdings" w:hAnsi="Wingdings"/>
      </w:rPr>
    </w:lvl>
    <w:lvl w:ilvl="3" w:tplc="041D0001">
      <w:start w:val="1"/>
      <w:numFmt w:val="bullet"/>
      <w:lvlText w:val=""/>
      <w:lvlJc w:val="left"/>
      <w:pPr>
        <w:ind w:left="2520" w:hanging="360"/>
      </w:pPr>
      <w:rPr>
        <w:rFonts w:hint="default" w:ascii="Symbol" w:hAnsi="Symbol"/>
      </w:rPr>
    </w:lvl>
    <w:lvl w:ilvl="4" w:tplc="041D0003">
      <w:start w:val="1"/>
      <w:numFmt w:val="bullet"/>
      <w:lvlText w:val="o"/>
      <w:lvlJc w:val="left"/>
      <w:pPr>
        <w:ind w:left="3240" w:hanging="360"/>
      </w:pPr>
      <w:rPr>
        <w:rFonts w:hint="default" w:ascii="Courier New" w:hAnsi="Courier New" w:cs="Courier New"/>
      </w:rPr>
    </w:lvl>
    <w:lvl w:ilvl="5" w:tplc="041D0005">
      <w:start w:val="1"/>
      <w:numFmt w:val="bullet"/>
      <w:lvlText w:val=""/>
      <w:lvlJc w:val="left"/>
      <w:pPr>
        <w:ind w:left="3960" w:hanging="360"/>
      </w:pPr>
      <w:rPr>
        <w:rFonts w:hint="default" w:ascii="Wingdings" w:hAnsi="Wingdings"/>
      </w:rPr>
    </w:lvl>
    <w:lvl w:ilvl="6" w:tplc="041D0001">
      <w:start w:val="1"/>
      <w:numFmt w:val="bullet"/>
      <w:lvlText w:val=""/>
      <w:lvlJc w:val="left"/>
      <w:pPr>
        <w:ind w:left="4680" w:hanging="360"/>
      </w:pPr>
      <w:rPr>
        <w:rFonts w:hint="default" w:ascii="Symbol" w:hAnsi="Symbol"/>
      </w:rPr>
    </w:lvl>
    <w:lvl w:ilvl="7" w:tplc="041D0003">
      <w:start w:val="1"/>
      <w:numFmt w:val="bullet"/>
      <w:lvlText w:val="o"/>
      <w:lvlJc w:val="left"/>
      <w:pPr>
        <w:ind w:left="5400" w:hanging="360"/>
      </w:pPr>
      <w:rPr>
        <w:rFonts w:hint="default" w:ascii="Courier New" w:hAnsi="Courier New" w:cs="Courier New"/>
      </w:rPr>
    </w:lvl>
    <w:lvl w:ilvl="8" w:tplc="041D0005">
      <w:start w:val="1"/>
      <w:numFmt w:val="bullet"/>
      <w:lvlText w:val=""/>
      <w:lvlJc w:val="left"/>
      <w:pPr>
        <w:ind w:left="6120" w:hanging="360"/>
      </w:pPr>
      <w:rPr>
        <w:rFonts w:hint="default" w:ascii="Wingdings" w:hAnsi="Wingdings"/>
      </w:rPr>
    </w:lvl>
  </w:abstractNum>
  <w:abstractNum w:abstractNumId="14" w15:restartNumberingAfterBreak="0">
    <w:nsid w:val="4AE1513F"/>
    <w:multiLevelType w:val="hybridMultilevel"/>
    <w:tmpl w:val="2E70F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DC1E3B"/>
    <w:multiLevelType w:val="hybridMultilevel"/>
    <w:tmpl w:val="D4B25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hint="default" w:ascii="Symbol" w:hAnsi="Symbol"/>
      </w:rPr>
    </w:lvl>
    <w:lvl w:ilvl="1" w:tplc="B7FE2C6E">
      <w:start w:val="1"/>
      <w:numFmt w:val="bullet"/>
      <w:pStyle w:val="bullet2"/>
      <w:lvlText w:val="o"/>
      <w:lvlJc w:val="left"/>
      <w:pPr>
        <w:ind w:left="1440" w:hanging="360"/>
      </w:pPr>
      <w:rPr>
        <w:rFonts w:hint="default" w:ascii="Courier New" w:hAnsi="Courier New" w:cs="Courier New"/>
      </w:rPr>
    </w:lvl>
    <w:lvl w:ilvl="2" w:tplc="FE06D868">
      <w:start w:val="1"/>
      <w:numFmt w:val="bullet"/>
      <w:pStyle w:val="bullet3"/>
      <w:lvlText w:val=""/>
      <w:lvlJc w:val="left"/>
      <w:pPr>
        <w:ind w:left="2160" w:hanging="360"/>
      </w:pPr>
      <w:rPr>
        <w:rFonts w:hint="default" w:ascii="Wingdings" w:hAnsi="Wingdings"/>
      </w:rPr>
    </w:lvl>
    <w:lvl w:ilvl="3" w:tplc="4922EF2E">
      <w:start w:val="1"/>
      <w:numFmt w:val="bullet"/>
      <w:pStyle w:val="bullet4"/>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5FE3651E"/>
    <w:multiLevelType w:val="hybridMultilevel"/>
    <w:tmpl w:val="0630BFC8"/>
    <w:lvl w:ilvl="0" w:tplc="21B0C5C4">
      <w:start w:val="1"/>
      <w:numFmt w:val="bullet"/>
      <w:lvlText w:val="-"/>
      <w:lvlJc w:val="left"/>
      <w:pPr>
        <w:ind w:left="720" w:hanging="360"/>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715D444C"/>
    <w:multiLevelType w:val="hybridMultilevel"/>
    <w:tmpl w:val="912E2F3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911961443">
    <w:abstractNumId w:val="9"/>
  </w:num>
  <w:num w:numId="2" w16cid:durableId="357124585">
    <w:abstractNumId w:val="11"/>
  </w:num>
  <w:num w:numId="3" w16cid:durableId="1559780918">
    <w:abstractNumId w:val="2"/>
  </w:num>
  <w:num w:numId="4" w16cid:durableId="2118863744">
    <w:abstractNumId w:val="16"/>
  </w:num>
  <w:num w:numId="5" w16cid:durableId="204218306">
    <w:abstractNumId w:val="3"/>
  </w:num>
  <w:num w:numId="6" w16cid:durableId="687416662">
    <w:abstractNumId w:val="17"/>
  </w:num>
  <w:num w:numId="7" w16cid:durableId="2029866714">
    <w:abstractNumId w:val="15"/>
  </w:num>
  <w:num w:numId="8" w16cid:durableId="1659073955">
    <w:abstractNumId w:val="14"/>
  </w:num>
  <w:num w:numId="9" w16cid:durableId="1084103848">
    <w:abstractNumId w:val="5"/>
  </w:num>
  <w:num w:numId="10" w16cid:durableId="620036272">
    <w:abstractNumId w:val="7"/>
  </w:num>
  <w:num w:numId="11" w16cid:durableId="425538494">
    <w:abstractNumId w:val="12"/>
  </w:num>
  <w:num w:numId="12" w16cid:durableId="303656829">
    <w:abstractNumId w:val="6"/>
  </w:num>
  <w:num w:numId="13" w16cid:durableId="65037080">
    <w:abstractNumId w:val="4"/>
  </w:num>
  <w:num w:numId="14" w16cid:durableId="1278638568">
    <w:abstractNumId w:val="1"/>
  </w:num>
  <w:num w:numId="15" w16cid:durableId="1297369184">
    <w:abstractNumId w:val="0"/>
  </w:num>
  <w:num w:numId="16" w16cid:durableId="449714031">
    <w:abstractNumId w:val="8"/>
  </w:num>
  <w:num w:numId="17" w16cid:durableId="1639339409">
    <w:abstractNumId w:val="18"/>
  </w:num>
  <w:num w:numId="18" w16cid:durableId="1480338682">
    <w:abstractNumId w:val="10"/>
  </w:num>
  <w:num w:numId="19" w16cid:durableId="1210848730">
    <w:abstractNumId w:val="13"/>
  </w:num>
  <w:numIdMacAtCleanup w:val="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printFractionalCharacterWidth/>
  <w:hideSpellingErrors/>
  <w:hideGrammaticalErrors/>
  <w:activeWritingStyle w:lang="en-US" w:vendorID="64" w:dllVersion="0" w:nlCheck="1" w:checkStyle="0" w:appName="MSWord"/>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785"/>
    <w:rsid w:val="00000CCA"/>
    <w:rsid w:val="0000159F"/>
    <w:rsid w:val="00002AB4"/>
    <w:rsid w:val="00003E20"/>
    <w:rsid w:val="00004AC8"/>
    <w:rsid w:val="000053BA"/>
    <w:rsid w:val="0000568E"/>
    <w:rsid w:val="00005888"/>
    <w:rsid w:val="00005D59"/>
    <w:rsid w:val="00006055"/>
    <w:rsid w:val="00006AD4"/>
    <w:rsid w:val="00006C54"/>
    <w:rsid w:val="00006CB9"/>
    <w:rsid w:val="00006FC9"/>
    <w:rsid w:val="00006FD6"/>
    <w:rsid w:val="000074C4"/>
    <w:rsid w:val="000079A6"/>
    <w:rsid w:val="00010D68"/>
    <w:rsid w:val="00010E2C"/>
    <w:rsid w:val="00011BB2"/>
    <w:rsid w:val="00012505"/>
    <w:rsid w:val="00012685"/>
    <w:rsid w:val="00012C4F"/>
    <w:rsid w:val="000131D1"/>
    <w:rsid w:val="00013455"/>
    <w:rsid w:val="000134E3"/>
    <w:rsid w:val="00013632"/>
    <w:rsid w:val="00013948"/>
    <w:rsid w:val="000139C7"/>
    <w:rsid w:val="00013B53"/>
    <w:rsid w:val="00013F5E"/>
    <w:rsid w:val="0001403F"/>
    <w:rsid w:val="0001487F"/>
    <w:rsid w:val="00014F35"/>
    <w:rsid w:val="00015F98"/>
    <w:rsid w:val="000166AC"/>
    <w:rsid w:val="00017ADE"/>
    <w:rsid w:val="00017B7F"/>
    <w:rsid w:val="00017E44"/>
    <w:rsid w:val="00017EDA"/>
    <w:rsid w:val="000212A5"/>
    <w:rsid w:val="00021833"/>
    <w:rsid w:val="000219F2"/>
    <w:rsid w:val="00022B8C"/>
    <w:rsid w:val="00023742"/>
    <w:rsid w:val="00023830"/>
    <w:rsid w:val="0002405D"/>
    <w:rsid w:val="000249EA"/>
    <w:rsid w:val="00024AEF"/>
    <w:rsid w:val="000251F7"/>
    <w:rsid w:val="00026C65"/>
    <w:rsid w:val="0002705B"/>
    <w:rsid w:val="000273D1"/>
    <w:rsid w:val="0002766F"/>
    <w:rsid w:val="00027755"/>
    <w:rsid w:val="00027864"/>
    <w:rsid w:val="0002789E"/>
    <w:rsid w:val="00030048"/>
    <w:rsid w:val="00030587"/>
    <w:rsid w:val="0003072D"/>
    <w:rsid w:val="00030D2B"/>
    <w:rsid w:val="00030D3F"/>
    <w:rsid w:val="000314CD"/>
    <w:rsid w:val="00031730"/>
    <w:rsid w:val="0003332B"/>
    <w:rsid w:val="00033544"/>
    <w:rsid w:val="0003389A"/>
    <w:rsid w:val="0003479E"/>
    <w:rsid w:val="00035691"/>
    <w:rsid w:val="00035DAC"/>
    <w:rsid w:val="0003657B"/>
    <w:rsid w:val="000366E7"/>
    <w:rsid w:val="000373F2"/>
    <w:rsid w:val="0003767C"/>
    <w:rsid w:val="00040E91"/>
    <w:rsid w:val="00040F4F"/>
    <w:rsid w:val="0004132D"/>
    <w:rsid w:val="000416F1"/>
    <w:rsid w:val="00041C9D"/>
    <w:rsid w:val="00042F96"/>
    <w:rsid w:val="000437E2"/>
    <w:rsid w:val="00043D58"/>
    <w:rsid w:val="0004441F"/>
    <w:rsid w:val="00044CFA"/>
    <w:rsid w:val="0004584D"/>
    <w:rsid w:val="000459C7"/>
    <w:rsid w:val="00046630"/>
    <w:rsid w:val="00046C80"/>
    <w:rsid w:val="00050112"/>
    <w:rsid w:val="00050276"/>
    <w:rsid w:val="00050466"/>
    <w:rsid w:val="000505CC"/>
    <w:rsid w:val="0005074A"/>
    <w:rsid w:val="000511F9"/>
    <w:rsid w:val="00051B32"/>
    <w:rsid w:val="0005230E"/>
    <w:rsid w:val="00052850"/>
    <w:rsid w:val="000528A2"/>
    <w:rsid w:val="00052BBA"/>
    <w:rsid w:val="00053196"/>
    <w:rsid w:val="00053588"/>
    <w:rsid w:val="00053839"/>
    <w:rsid w:val="00054B05"/>
    <w:rsid w:val="00054D9D"/>
    <w:rsid w:val="00055028"/>
    <w:rsid w:val="00055676"/>
    <w:rsid w:val="00055B67"/>
    <w:rsid w:val="00056544"/>
    <w:rsid w:val="00056855"/>
    <w:rsid w:val="00056BDE"/>
    <w:rsid w:val="00057B53"/>
    <w:rsid w:val="00057DFB"/>
    <w:rsid w:val="000604C2"/>
    <w:rsid w:val="00060D8E"/>
    <w:rsid w:val="00062159"/>
    <w:rsid w:val="00062441"/>
    <w:rsid w:val="000624D6"/>
    <w:rsid w:val="000634EF"/>
    <w:rsid w:val="00063AB5"/>
    <w:rsid w:val="00063CBD"/>
    <w:rsid w:val="00063D9E"/>
    <w:rsid w:val="000641C4"/>
    <w:rsid w:val="00064778"/>
    <w:rsid w:val="00064AD3"/>
    <w:rsid w:val="00065088"/>
    <w:rsid w:val="000652D3"/>
    <w:rsid w:val="000654A0"/>
    <w:rsid w:val="00065652"/>
    <w:rsid w:val="00065DD3"/>
    <w:rsid w:val="00065E94"/>
    <w:rsid w:val="000663A0"/>
    <w:rsid w:val="000665C7"/>
    <w:rsid w:val="00066719"/>
    <w:rsid w:val="000701AD"/>
    <w:rsid w:val="000707CA"/>
    <w:rsid w:val="00070D21"/>
    <w:rsid w:val="0007136F"/>
    <w:rsid w:val="0007147D"/>
    <w:rsid w:val="000717FB"/>
    <w:rsid w:val="000719BF"/>
    <w:rsid w:val="0007208A"/>
    <w:rsid w:val="0007213C"/>
    <w:rsid w:val="0007242E"/>
    <w:rsid w:val="0007243A"/>
    <w:rsid w:val="00072BBA"/>
    <w:rsid w:val="00072FF5"/>
    <w:rsid w:val="000730DC"/>
    <w:rsid w:val="0007553D"/>
    <w:rsid w:val="00075859"/>
    <w:rsid w:val="00075965"/>
    <w:rsid w:val="00075988"/>
    <w:rsid w:val="00075FDA"/>
    <w:rsid w:val="00076386"/>
    <w:rsid w:val="00076D82"/>
    <w:rsid w:val="00080C4B"/>
    <w:rsid w:val="00081427"/>
    <w:rsid w:val="00081EC2"/>
    <w:rsid w:val="00082154"/>
    <w:rsid w:val="00083800"/>
    <w:rsid w:val="000839B4"/>
    <w:rsid w:val="000841FB"/>
    <w:rsid w:val="0008433F"/>
    <w:rsid w:val="000845CC"/>
    <w:rsid w:val="00084A65"/>
    <w:rsid w:val="00085272"/>
    <w:rsid w:val="0008559A"/>
    <w:rsid w:val="00085C63"/>
    <w:rsid w:val="00087A24"/>
    <w:rsid w:val="000902C2"/>
    <w:rsid w:val="00090A85"/>
    <w:rsid w:val="000918F5"/>
    <w:rsid w:val="00091A92"/>
    <w:rsid w:val="00091A94"/>
    <w:rsid w:val="000924FD"/>
    <w:rsid w:val="00093B3C"/>
    <w:rsid w:val="00093C49"/>
    <w:rsid w:val="00095A80"/>
    <w:rsid w:val="00096445"/>
    <w:rsid w:val="000973E1"/>
    <w:rsid w:val="000977F5"/>
    <w:rsid w:val="000A11B6"/>
    <w:rsid w:val="000A1402"/>
    <w:rsid w:val="000A1AC5"/>
    <w:rsid w:val="000A20BA"/>
    <w:rsid w:val="000A262C"/>
    <w:rsid w:val="000A3238"/>
    <w:rsid w:val="000A3C8D"/>
    <w:rsid w:val="000A3DFE"/>
    <w:rsid w:val="000A40EC"/>
    <w:rsid w:val="000A4D66"/>
    <w:rsid w:val="000A54EE"/>
    <w:rsid w:val="000A6A23"/>
    <w:rsid w:val="000A7792"/>
    <w:rsid w:val="000A7BC5"/>
    <w:rsid w:val="000A7EF4"/>
    <w:rsid w:val="000B0C45"/>
    <w:rsid w:val="000B13E1"/>
    <w:rsid w:val="000B16DB"/>
    <w:rsid w:val="000B1727"/>
    <w:rsid w:val="000B1747"/>
    <w:rsid w:val="000B1C5E"/>
    <w:rsid w:val="000B2282"/>
    <w:rsid w:val="000B27E9"/>
    <w:rsid w:val="000B2A11"/>
    <w:rsid w:val="000B2A5B"/>
    <w:rsid w:val="000B3542"/>
    <w:rsid w:val="000B3B91"/>
    <w:rsid w:val="000B4207"/>
    <w:rsid w:val="000B4B1B"/>
    <w:rsid w:val="000B50C3"/>
    <w:rsid w:val="000B5AC9"/>
    <w:rsid w:val="000B5F0A"/>
    <w:rsid w:val="000B69B8"/>
    <w:rsid w:val="000B6D65"/>
    <w:rsid w:val="000B743C"/>
    <w:rsid w:val="000C10EA"/>
    <w:rsid w:val="000C125C"/>
    <w:rsid w:val="000C1D59"/>
    <w:rsid w:val="000C2149"/>
    <w:rsid w:val="000C2B09"/>
    <w:rsid w:val="000C30CF"/>
    <w:rsid w:val="000C501D"/>
    <w:rsid w:val="000C5B5B"/>
    <w:rsid w:val="000C5CBA"/>
    <w:rsid w:val="000C5DAB"/>
    <w:rsid w:val="000C6DD4"/>
    <w:rsid w:val="000C74BA"/>
    <w:rsid w:val="000C7531"/>
    <w:rsid w:val="000C7BA7"/>
    <w:rsid w:val="000C7C3F"/>
    <w:rsid w:val="000D0BD6"/>
    <w:rsid w:val="000D0C2C"/>
    <w:rsid w:val="000D0C61"/>
    <w:rsid w:val="000D0DC5"/>
    <w:rsid w:val="000D1440"/>
    <w:rsid w:val="000D1C19"/>
    <w:rsid w:val="000D1D01"/>
    <w:rsid w:val="000D27AD"/>
    <w:rsid w:val="000D29D1"/>
    <w:rsid w:val="000D2B0A"/>
    <w:rsid w:val="000D2DF0"/>
    <w:rsid w:val="000D3286"/>
    <w:rsid w:val="000D344D"/>
    <w:rsid w:val="000D40E7"/>
    <w:rsid w:val="000D584F"/>
    <w:rsid w:val="000D5CD0"/>
    <w:rsid w:val="000D6E8C"/>
    <w:rsid w:val="000D6E9C"/>
    <w:rsid w:val="000D76BC"/>
    <w:rsid w:val="000D7750"/>
    <w:rsid w:val="000D77FD"/>
    <w:rsid w:val="000E071E"/>
    <w:rsid w:val="000E0CEB"/>
    <w:rsid w:val="000E0DEE"/>
    <w:rsid w:val="000E1510"/>
    <w:rsid w:val="000E1573"/>
    <w:rsid w:val="000E181D"/>
    <w:rsid w:val="000E1CAF"/>
    <w:rsid w:val="000E1D6D"/>
    <w:rsid w:val="000E27AA"/>
    <w:rsid w:val="000E337A"/>
    <w:rsid w:val="000E34FD"/>
    <w:rsid w:val="000E3C5F"/>
    <w:rsid w:val="000E4350"/>
    <w:rsid w:val="000E4376"/>
    <w:rsid w:val="000E4408"/>
    <w:rsid w:val="000E5262"/>
    <w:rsid w:val="000E53AB"/>
    <w:rsid w:val="000E5716"/>
    <w:rsid w:val="000E579D"/>
    <w:rsid w:val="000E6337"/>
    <w:rsid w:val="000E6B29"/>
    <w:rsid w:val="000E7A79"/>
    <w:rsid w:val="000F15B2"/>
    <w:rsid w:val="000F1700"/>
    <w:rsid w:val="000F19DE"/>
    <w:rsid w:val="000F2CB9"/>
    <w:rsid w:val="000F2E1F"/>
    <w:rsid w:val="000F316E"/>
    <w:rsid w:val="000F37B0"/>
    <w:rsid w:val="000F3BAE"/>
    <w:rsid w:val="000F4595"/>
    <w:rsid w:val="000F4CB2"/>
    <w:rsid w:val="000F4E44"/>
    <w:rsid w:val="000F4E90"/>
    <w:rsid w:val="000F50BA"/>
    <w:rsid w:val="000F568D"/>
    <w:rsid w:val="000F5B4C"/>
    <w:rsid w:val="000F5BB9"/>
    <w:rsid w:val="000F5D39"/>
    <w:rsid w:val="000F60FE"/>
    <w:rsid w:val="000F6260"/>
    <w:rsid w:val="000F654A"/>
    <w:rsid w:val="000F66D0"/>
    <w:rsid w:val="000F68D0"/>
    <w:rsid w:val="000F6B15"/>
    <w:rsid w:val="000F7D6E"/>
    <w:rsid w:val="00100686"/>
    <w:rsid w:val="0010170B"/>
    <w:rsid w:val="001018B1"/>
    <w:rsid w:val="00101C4F"/>
    <w:rsid w:val="001021DF"/>
    <w:rsid w:val="00102C9F"/>
    <w:rsid w:val="00102CC5"/>
    <w:rsid w:val="001030A3"/>
    <w:rsid w:val="00103FC9"/>
    <w:rsid w:val="00104312"/>
    <w:rsid w:val="0010473E"/>
    <w:rsid w:val="0010572F"/>
    <w:rsid w:val="001068D2"/>
    <w:rsid w:val="001069F2"/>
    <w:rsid w:val="00107954"/>
    <w:rsid w:val="001103BD"/>
    <w:rsid w:val="00111208"/>
    <w:rsid w:val="001115E4"/>
    <w:rsid w:val="00111808"/>
    <w:rsid w:val="00112220"/>
    <w:rsid w:val="00112675"/>
    <w:rsid w:val="0011339F"/>
    <w:rsid w:val="00113B8F"/>
    <w:rsid w:val="00113EC8"/>
    <w:rsid w:val="00114E96"/>
    <w:rsid w:val="001150B8"/>
    <w:rsid w:val="001152C7"/>
    <w:rsid w:val="00115708"/>
    <w:rsid w:val="00115C88"/>
    <w:rsid w:val="0011644A"/>
    <w:rsid w:val="001164C0"/>
    <w:rsid w:val="00117332"/>
    <w:rsid w:val="001175A3"/>
    <w:rsid w:val="00117645"/>
    <w:rsid w:val="0011784B"/>
    <w:rsid w:val="00117BAA"/>
    <w:rsid w:val="00120035"/>
    <w:rsid w:val="001204DD"/>
    <w:rsid w:val="00121306"/>
    <w:rsid w:val="00121603"/>
    <w:rsid w:val="00122839"/>
    <w:rsid w:val="00123366"/>
    <w:rsid w:val="001237AC"/>
    <w:rsid w:val="001242C7"/>
    <w:rsid w:val="00124ADA"/>
    <w:rsid w:val="00124E12"/>
    <w:rsid w:val="00124E75"/>
    <w:rsid w:val="00124EB0"/>
    <w:rsid w:val="00125576"/>
    <w:rsid w:val="0012673D"/>
    <w:rsid w:val="001269B8"/>
    <w:rsid w:val="00127099"/>
    <w:rsid w:val="001273A0"/>
    <w:rsid w:val="00132830"/>
    <w:rsid w:val="00132B71"/>
    <w:rsid w:val="001337A5"/>
    <w:rsid w:val="0013427A"/>
    <w:rsid w:val="00134301"/>
    <w:rsid w:val="001348FE"/>
    <w:rsid w:val="00134B36"/>
    <w:rsid w:val="00134D55"/>
    <w:rsid w:val="00134F00"/>
    <w:rsid w:val="001352DD"/>
    <w:rsid w:val="001360F3"/>
    <w:rsid w:val="001362C2"/>
    <w:rsid w:val="0013678C"/>
    <w:rsid w:val="00136955"/>
    <w:rsid w:val="00136E19"/>
    <w:rsid w:val="00136F84"/>
    <w:rsid w:val="001371B2"/>
    <w:rsid w:val="0013756D"/>
    <w:rsid w:val="00137AB9"/>
    <w:rsid w:val="00137D78"/>
    <w:rsid w:val="00140250"/>
    <w:rsid w:val="0014060C"/>
    <w:rsid w:val="00140764"/>
    <w:rsid w:val="001409A0"/>
    <w:rsid w:val="00140BED"/>
    <w:rsid w:val="00141563"/>
    <w:rsid w:val="00141E40"/>
    <w:rsid w:val="00141F08"/>
    <w:rsid w:val="00141FF2"/>
    <w:rsid w:val="0014287A"/>
    <w:rsid w:val="00142DE2"/>
    <w:rsid w:val="0014307B"/>
    <w:rsid w:val="0014313F"/>
    <w:rsid w:val="0014359B"/>
    <w:rsid w:val="00144C28"/>
    <w:rsid w:val="00144C87"/>
    <w:rsid w:val="001451A6"/>
    <w:rsid w:val="001459ED"/>
    <w:rsid w:val="001462E0"/>
    <w:rsid w:val="001467B1"/>
    <w:rsid w:val="00146A72"/>
    <w:rsid w:val="00147671"/>
    <w:rsid w:val="00150175"/>
    <w:rsid w:val="00150251"/>
    <w:rsid w:val="001502C8"/>
    <w:rsid w:val="00151011"/>
    <w:rsid w:val="00151224"/>
    <w:rsid w:val="0015130F"/>
    <w:rsid w:val="0015153A"/>
    <w:rsid w:val="001522FA"/>
    <w:rsid w:val="001532BA"/>
    <w:rsid w:val="00153963"/>
    <w:rsid w:val="00153FED"/>
    <w:rsid w:val="001543BF"/>
    <w:rsid w:val="0015447C"/>
    <w:rsid w:val="00154D2E"/>
    <w:rsid w:val="00155753"/>
    <w:rsid w:val="00155A77"/>
    <w:rsid w:val="00155BFD"/>
    <w:rsid w:val="00156ABA"/>
    <w:rsid w:val="00157390"/>
    <w:rsid w:val="001573C9"/>
    <w:rsid w:val="00160998"/>
    <w:rsid w:val="00160CD6"/>
    <w:rsid w:val="00160F5F"/>
    <w:rsid w:val="001613B1"/>
    <w:rsid w:val="00161CBD"/>
    <w:rsid w:val="00162308"/>
    <w:rsid w:val="0016263E"/>
    <w:rsid w:val="0016316A"/>
    <w:rsid w:val="001634A2"/>
    <w:rsid w:val="00163539"/>
    <w:rsid w:val="0016381F"/>
    <w:rsid w:val="00163D1D"/>
    <w:rsid w:val="00164171"/>
    <w:rsid w:val="00164AE1"/>
    <w:rsid w:val="00164E58"/>
    <w:rsid w:val="00165033"/>
    <w:rsid w:val="00165387"/>
    <w:rsid w:val="001656C3"/>
    <w:rsid w:val="00165926"/>
    <w:rsid w:val="0016617F"/>
    <w:rsid w:val="001665EB"/>
    <w:rsid w:val="00166B22"/>
    <w:rsid w:val="001670EA"/>
    <w:rsid w:val="001674A0"/>
    <w:rsid w:val="00170A40"/>
    <w:rsid w:val="00170A50"/>
    <w:rsid w:val="0017158B"/>
    <w:rsid w:val="00172AE9"/>
    <w:rsid w:val="00174FFD"/>
    <w:rsid w:val="00175586"/>
    <w:rsid w:val="001759CA"/>
    <w:rsid w:val="0017726A"/>
    <w:rsid w:val="001776CC"/>
    <w:rsid w:val="00177DD3"/>
    <w:rsid w:val="00180278"/>
    <w:rsid w:val="001807F2"/>
    <w:rsid w:val="001818A7"/>
    <w:rsid w:val="00182725"/>
    <w:rsid w:val="001829C8"/>
    <w:rsid w:val="001831E3"/>
    <w:rsid w:val="00183A41"/>
    <w:rsid w:val="00186904"/>
    <w:rsid w:val="00186A34"/>
    <w:rsid w:val="00186B0A"/>
    <w:rsid w:val="00186D46"/>
    <w:rsid w:val="00187853"/>
    <w:rsid w:val="001905BD"/>
    <w:rsid w:val="00190F62"/>
    <w:rsid w:val="00190F94"/>
    <w:rsid w:val="0019110B"/>
    <w:rsid w:val="00191E79"/>
    <w:rsid w:val="00192782"/>
    <w:rsid w:val="00192FE6"/>
    <w:rsid w:val="0019360B"/>
    <w:rsid w:val="00193871"/>
    <w:rsid w:val="00193986"/>
    <w:rsid w:val="00193B08"/>
    <w:rsid w:val="00194541"/>
    <w:rsid w:val="00194570"/>
    <w:rsid w:val="00196167"/>
    <w:rsid w:val="00196BF4"/>
    <w:rsid w:val="001972DA"/>
    <w:rsid w:val="001976AA"/>
    <w:rsid w:val="001A02F6"/>
    <w:rsid w:val="001A0A3C"/>
    <w:rsid w:val="001A0D73"/>
    <w:rsid w:val="001A15C6"/>
    <w:rsid w:val="001A2F34"/>
    <w:rsid w:val="001A33D8"/>
    <w:rsid w:val="001A351E"/>
    <w:rsid w:val="001A3F72"/>
    <w:rsid w:val="001A5510"/>
    <w:rsid w:val="001A57FE"/>
    <w:rsid w:val="001A5C7B"/>
    <w:rsid w:val="001A5E19"/>
    <w:rsid w:val="001A63D8"/>
    <w:rsid w:val="001A6402"/>
    <w:rsid w:val="001A6C96"/>
    <w:rsid w:val="001A7678"/>
    <w:rsid w:val="001A775E"/>
    <w:rsid w:val="001A7F8E"/>
    <w:rsid w:val="001B01FA"/>
    <w:rsid w:val="001B07DE"/>
    <w:rsid w:val="001B0832"/>
    <w:rsid w:val="001B1633"/>
    <w:rsid w:val="001B18A7"/>
    <w:rsid w:val="001B1AD3"/>
    <w:rsid w:val="001B2762"/>
    <w:rsid w:val="001B36FC"/>
    <w:rsid w:val="001B38EE"/>
    <w:rsid w:val="001B41ED"/>
    <w:rsid w:val="001B4607"/>
    <w:rsid w:val="001B573F"/>
    <w:rsid w:val="001B7A42"/>
    <w:rsid w:val="001B7E0C"/>
    <w:rsid w:val="001C0102"/>
    <w:rsid w:val="001C0674"/>
    <w:rsid w:val="001C0683"/>
    <w:rsid w:val="001C1405"/>
    <w:rsid w:val="001C1B93"/>
    <w:rsid w:val="001C20F1"/>
    <w:rsid w:val="001C211F"/>
    <w:rsid w:val="001C226F"/>
    <w:rsid w:val="001C2644"/>
    <w:rsid w:val="001C2F8E"/>
    <w:rsid w:val="001C4022"/>
    <w:rsid w:val="001C5166"/>
    <w:rsid w:val="001C5296"/>
    <w:rsid w:val="001C57A2"/>
    <w:rsid w:val="001C59D8"/>
    <w:rsid w:val="001C5D0E"/>
    <w:rsid w:val="001C66AC"/>
    <w:rsid w:val="001C6754"/>
    <w:rsid w:val="001C77F0"/>
    <w:rsid w:val="001D0050"/>
    <w:rsid w:val="001D0A07"/>
    <w:rsid w:val="001D0B75"/>
    <w:rsid w:val="001D0C18"/>
    <w:rsid w:val="001D0E4B"/>
    <w:rsid w:val="001D26D4"/>
    <w:rsid w:val="001D2CCB"/>
    <w:rsid w:val="001D30C9"/>
    <w:rsid w:val="001D384A"/>
    <w:rsid w:val="001D38C2"/>
    <w:rsid w:val="001D445B"/>
    <w:rsid w:val="001D46A0"/>
    <w:rsid w:val="001D50C2"/>
    <w:rsid w:val="001D5F54"/>
    <w:rsid w:val="001D753C"/>
    <w:rsid w:val="001D7CA4"/>
    <w:rsid w:val="001D7E58"/>
    <w:rsid w:val="001E0425"/>
    <w:rsid w:val="001E11EF"/>
    <w:rsid w:val="001E13B3"/>
    <w:rsid w:val="001E2C26"/>
    <w:rsid w:val="001E30A0"/>
    <w:rsid w:val="001E3380"/>
    <w:rsid w:val="001E345E"/>
    <w:rsid w:val="001E3DE1"/>
    <w:rsid w:val="001E45BB"/>
    <w:rsid w:val="001E4D4F"/>
    <w:rsid w:val="001E54F9"/>
    <w:rsid w:val="001E57CF"/>
    <w:rsid w:val="001E5981"/>
    <w:rsid w:val="001E6826"/>
    <w:rsid w:val="001E6E8E"/>
    <w:rsid w:val="001E74BA"/>
    <w:rsid w:val="001E7B9F"/>
    <w:rsid w:val="001E7DCD"/>
    <w:rsid w:val="001E7EE8"/>
    <w:rsid w:val="001F01FB"/>
    <w:rsid w:val="001F0658"/>
    <w:rsid w:val="001F0C29"/>
    <w:rsid w:val="001F0E92"/>
    <w:rsid w:val="001F1987"/>
    <w:rsid w:val="001F201D"/>
    <w:rsid w:val="001F21BC"/>
    <w:rsid w:val="001F22D5"/>
    <w:rsid w:val="001F23BD"/>
    <w:rsid w:val="001F34DA"/>
    <w:rsid w:val="001F3772"/>
    <w:rsid w:val="001F4465"/>
    <w:rsid w:val="001F4ACC"/>
    <w:rsid w:val="001F4DAC"/>
    <w:rsid w:val="001F4EE6"/>
    <w:rsid w:val="001F5019"/>
    <w:rsid w:val="001F51C5"/>
    <w:rsid w:val="001F65B0"/>
    <w:rsid w:val="001F67AA"/>
    <w:rsid w:val="001F6AFD"/>
    <w:rsid w:val="001F738D"/>
    <w:rsid w:val="001F7599"/>
    <w:rsid w:val="00200C74"/>
    <w:rsid w:val="00200D3C"/>
    <w:rsid w:val="00201F3D"/>
    <w:rsid w:val="00202A09"/>
    <w:rsid w:val="00202DD1"/>
    <w:rsid w:val="002045C1"/>
    <w:rsid w:val="00204A2A"/>
    <w:rsid w:val="00204B22"/>
    <w:rsid w:val="00204B3A"/>
    <w:rsid w:val="00204C8D"/>
    <w:rsid w:val="00204CE6"/>
    <w:rsid w:val="0020535A"/>
    <w:rsid w:val="002055CB"/>
    <w:rsid w:val="002059EF"/>
    <w:rsid w:val="00205A4B"/>
    <w:rsid w:val="00205BDB"/>
    <w:rsid w:val="00206955"/>
    <w:rsid w:val="00206A79"/>
    <w:rsid w:val="00206ED3"/>
    <w:rsid w:val="00206F0F"/>
    <w:rsid w:val="00210309"/>
    <w:rsid w:val="00210457"/>
    <w:rsid w:val="00210B9F"/>
    <w:rsid w:val="00211519"/>
    <w:rsid w:val="0021224B"/>
    <w:rsid w:val="00212950"/>
    <w:rsid w:val="00212FB8"/>
    <w:rsid w:val="00212FEF"/>
    <w:rsid w:val="00213709"/>
    <w:rsid w:val="002143C2"/>
    <w:rsid w:val="002149AF"/>
    <w:rsid w:val="00214A86"/>
    <w:rsid w:val="00215AAA"/>
    <w:rsid w:val="0021683C"/>
    <w:rsid w:val="00216F5F"/>
    <w:rsid w:val="00220615"/>
    <w:rsid w:val="002211BC"/>
    <w:rsid w:val="00221985"/>
    <w:rsid w:val="00221EC5"/>
    <w:rsid w:val="002227C9"/>
    <w:rsid w:val="00222A7A"/>
    <w:rsid w:val="0022336E"/>
    <w:rsid w:val="00223516"/>
    <w:rsid w:val="002241F2"/>
    <w:rsid w:val="00224A2C"/>
    <w:rsid w:val="00225217"/>
    <w:rsid w:val="002256D9"/>
    <w:rsid w:val="002257EC"/>
    <w:rsid w:val="002263CD"/>
    <w:rsid w:val="00226577"/>
    <w:rsid w:val="0022687C"/>
    <w:rsid w:val="002268FA"/>
    <w:rsid w:val="00226A26"/>
    <w:rsid w:val="002271EE"/>
    <w:rsid w:val="00227CF4"/>
    <w:rsid w:val="002306F8"/>
    <w:rsid w:val="002312F4"/>
    <w:rsid w:val="002313A2"/>
    <w:rsid w:val="00231827"/>
    <w:rsid w:val="0023191F"/>
    <w:rsid w:val="00231F90"/>
    <w:rsid w:val="00231FC7"/>
    <w:rsid w:val="0023209B"/>
    <w:rsid w:val="0023228D"/>
    <w:rsid w:val="00232930"/>
    <w:rsid w:val="00232A95"/>
    <w:rsid w:val="00232C3F"/>
    <w:rsid w:val="00232DD9"/>
    <w:rsid w:val="00232F9D"/>
    <w:rsid w:val="0023308F"/>
    <w:rsid w:val="00233403"/>
    <w:rsid w:val="00233440"/>
    <w:rsid w:val="0023387F"/>
    <w:rsid w:val="00233D0E"/>
    <w:rsid w:val="00234CC9"/>
    <w:rsid w:val="00234E13"/>
    <w:rsid w:val="0023630B"/>
    <w:rsid w:val="00236450"/>
    <w:rsid w:val="00236A6F"/>
    <w:rsid w:val="00236E93"/>
    <w:rsid w:val="00236F67"/>
    <w:rsid w:val="0023765A"/>
    <w:rsid w:val="00237921"/>
    <w:rsid w:val="00237D86"/>
    <w:rsid w:val="00240342"/>
    <w:rsid w:val="00241311"/>
    <w:rsid w:val="002418E8"/>
    <w:rsid w:val="002418F4"/>
    <w:rsid w:val="00241AF2"/>
    <w:rsid w:val="00242824"/>
    <w:rsid w:val="00242E22"/>
    <w:rsid w:val="0024336B"/>
    <w:rsid w:val="00243C57"/>
    <w:rsid w:val="00243D4C"/>
    <w:rsid w:val="00244194"/>
    <w:rsid w:val="0024424F"/>
    <w:rsid w:val="00244524"/>
    <w:rsid w:val="00244A6C"/>
    <w:rsid w:val="00244D28"/>
    <w:rsid w:val="00245689"/>
    <w:rsid w:val="00245720"/>
    <w:rsid w:val="0024573B"/>
    <w:rsid w:val="00245A6F"/>
    <w:rsid w:val="00245BEA"/>
    <w:rsid w:val="00245D81"/>
    <w:rsid w:val="00245FD5"/>
    <w:rsid w:val="0024655A"/>
    <w:rsid w:val="002477DF"/>
    <w:rsid w:val="00247D66"/>
    <w:rsid w:val="00247EEF"/>
    <w:rsid w:val="0025075B"/>
    <w:rsid w:val="0025150B"/>
    <w:rsid w:val="00251AD6"/>
    <w:rsid w:val="0025217E"/>
    <w:rsid w:val="00252C17"/>
    <w:rsid w:val="0025307F"/>
    <w:rsid w:val="00253446"/>
    <w:rsid w:val="00253EC2"/>
    <w:rsid w:val="00253FF7"/>
    <w:rsid w:val="00254380"/>
    <w:rsid w:val="00254B86"/>
    <w:rsid w:val="00254EB6"/>
    <w:rsid w:val="002551BD"/>
    <w:rsid w:val="0025558B"/>
    <w:rsid w:val="00256031"/>
    <w:rsid w:val="002568D0"/>
    <w:rsid w:val="00257047"/>
    <w:rsid w:val="002575B3"/>
    <w:rsid w:val="00260733"/>
    <w:rsid w:val="00260AEE"/>
    <w:rsid w:val="002610B1"/>
    <w:rsid w:val="00261E27"/>
    <w:rsid w:val="002621A6"/>
    <w:rsid w:val="002625BB"/>
    <w:rsid w:val="00262661"/>
    <w:rsid w:val="00262D03"/>
    <w:rsid w:val="00262D9D"/>
    <w:rsid w:val="002632DF"/>
    <w:rsid w:val="002633C7"/>
    <w:rsid w:val="0026391B"/>
    <w:rsid w:val="00263946"/>
    <w:rsid w:val="00263A4A"/>
    <w:rsid w:val="002640BA"/>
    <w:rsid w:val="0026412B"/>
    <w:rsid w:val="00264CF2"/>
    <w:rsid w:val="00264E0C"/>
    <w:rsid w:val="0026510D"/>
    <w:rsid w:val="002660C5"/>
    <w:rsid w:val="002667A8"/>
    <w:rsid w:val="002669DF"/>
    <w:rsid w:val="00267587"/>
    <w:rsid w:val="002675C8"/>
    <w:rsid w:val="00267760"/>
    <w:rsid w:val="00267C7C"/>
    <w:rsid w:val="00267D11"/>
    <w:rsid w:val="002707C1"/>
    <w:rsid w:val="00270AF2"/>
    <w:rsid w:val="00270E29"/>
    <w:rsid w:val="0027156D"/>
    <w:rsid w:val="00271589"/>
    <w:rsid w:val="002716A9"/>
    <w:rsid w:val="00271A05"/>
    <w:rsid w:val="002720B6"/>
    <w:rsid w:val="0027238A"/>
    <w:rsid w:val="0027276B"/>
    <w:rsid w:val="00273177"/>
    <w:rsid w:val="0027334A"/>
    <w:rsid w:val="002735AE"/>
    <w:rsid w:val="002736CF"/>
    <w:rsid w:val="0027426D"/>
    <w:rsid w:val="0027455B"/>
    <w:rsid w:val="00275074"/>
    <w:rsid w:val="002763E9"/>
    <w:rsid w:val="00276736"/>
    <w:rsid w:val="00276F4E"/>
    <w:rsid w:val="00277530"/>
    <w:rsid w:val="0027773D"/>
    <w:rsid w:val="002778BD"/>
    <w:rsid w:val="002815FA"/>
    <w:rsid w:val="002824C2"/>
    <w:rsid w:val="00282E1F"/>
    <w:rsid w:val="00284E32"/>
    <w:rsid w:val="00285137"/>
    <w:rsid w:val="002851EB"/>
    <w:rsid w:val="00285510"/>
    <w:rsid w:val="00285BD1"/>
    <w:rsid w:val="00285DE2"/>
    <w:rsid w:val="0028616D"/>
    <w:rsid w:val="00286965"/>
    <w:rsid w:val="002870EB"/>
    <w:rsid w:val="0029136E"/>
    <w:rsid w:val="00292399"/>
    <w:rsid w:val="002926C2"/>
    <w:rsid w:val="00294445"/>
    <w:rsid w:val="00294664"/>
    <w:rsid w:val="00294B4D"/>
    <w:rsid w:val="0029537E"/>
    <w:rsid w:val="00295C32"/>
    <w:rsid w:val="00295C50"/>
    <w:rsid w:val="002960D5"/>
    <w:rsid w:val="0029695B"/>
    <w:rsid w:val="00297926"/>
    <w:rsid w:val="002A02C9"/>
    <w:rsid w:val="002A1062"/>
    <w:rsid w:val="002A1A29"/>
    <w:rsid w:val="002A1A43"/>
    <w:rsid w:val="002A2012"/>
    <w:rsid w:val="002A2413"/>
    <w:rsid w:val="002A2F5E"/>
    <w:rsid w:val="002A352A"/>
    <w:rsid w:val="002A3AAF"/>
    <w:rsid w:val="002A4612"/>
    <w:rsid w:val="002A52BB"/>
    <w:rsid w:val="002A5F83"/>
    <w:rsid w:val="002A607D"/>
    <w:rsid w:val="002A7BAA"/>
    <w:rsid w:val="002B0CF7"/>
    <w:rsid w:val="002B103E"/>
    <w:rsid w:val="002B132E"/>
    <w:rsid w:val="002B1499"/>
    <w:rsid w:val="002B2813"/>
    <w:rsid w:val="002B2A99"/>
    <w:rsid w:val="002B2D29"/>
    <w:rsid w:val="002B32B8"/>
    <w:rsid w:val="002B3B31"/>
    <w:rsid w:val="002B3BBD"/>
    <w:rsid w:val="002B42E2"/>
    <w:rsid w:val="002B45F3"/>
    <w:rsid w:val="002B5BB3"/>
    <w:rsid w:val="002B7AFC"/>
    <w:rsid w:val="002C0BE3"/>
    <w:rsid w:val="002C0C4B"/>
    <w:rsid w:val="002C1EEA"/>
    <w:rsid w:val="002C1F22"/>
    <w:rsid w:val="002C2273"/>
    <w:rsid w:val="002C24A0"/>
    <w:rsid w:val="002C3425"/>
    <w:rsid w:val="002C426A"/>
    <w:rsid w:val="002C47AD"/>
    <w:rsid w:val="002C4A96"/>
    <w:rsid w:val="002C5510"/>
    <w:rsid w:val="002C5FC4"/>
    <w:rsid w:val="002C6034"/>
    <w:rsid w:val="002C635B"/>
    <w:rsid w:val="002C7142"/>
    <w:rsid w:val="002C7276"/>
    <w:rsid w:val="002C770F"/>
    <w:rsid w:val="002C7CFF"/>
    <w:rsid w:val="002D0942"/>
    <w:rsid w:val="002D0BC6"/>
    <w:rsid w:val="002D12DB"/>
    <w:rsid w:val="002D17C5"/>
    <w:rsid w:val="002D365F"/>
    <w:rsid w:val="002D3FB2"/>
    <w:rsid w:val="002D51DF"/>
    <w:rsid w:val="002D6892"/>
    <w:rsid w:val="002D68C2"/>
    <w:rsid w:val="002D7C86"/>
    <w:rsid w:val="002E0692"/>
    <w:rsid w:val="002E0D92"/>
    <w:rsid w:val="002E146E"/>
    <w:rsid w:val="002E152D"/>
    <w:rsid w:val="002E1D74"/>
    <w:rsid w:val="002E292A"/>
    <w:rsid w:val="002E2943"/>
    <w:rsid w:val="002E2CF1"/>
    <w:rsid w:val="002E2DD8"/>
    <w:rsid w:val="002E2F09"/>
    <w:rsid w:val="002E34AF"/>
    <w:rsid w:val="002E4AAC"/>
    <w:rsid w:val="002E53DE"/>
    <w:rsid w:val="002E563B"/>
    <w:rsid w:val="002E62D2"/>
    <w:rsid w:val="002E68A2"/>
    <w:rsid w:val="002E734F"/>
    <w:rsid w:val="002E74AF"/>
    <w:rsid w:val="002E758C"/>
    <w:rsid w:val="002E7844"/>
    <w:rsid w:val="002F0ACD"/>
    <w:rsid w:val="002F1038"/>
    <w:rsid w:val="002F1BE5"/>
    <w:rsid w:val="002F1D46"/>
    <w:rsid w:val="002F22FF"/>
    <w:rsid w:val="002F2D48"/>
    <w:rsid w:val="002F2D8F"/>
    <w:rsid w:val="002F38F5"/>
    <w:rsid w:val="002F5984"/>
    <w:rsid w:val="002F5BE4"/>
    <w:rsid w:val="002F695B"/>
    <w:rsid w:val="002F72DA"/>
    <w:rsid w:val="002F7381"/>
    <w:rsid w:val="002F76B1"/>
    <w:rsid w:val="002F7D66"/>
    <w:rsid w:val="002F7DBE"/>
    <w:rsid w:val="002F7F49"/>
    <w:rsid w:val="0030090B"/>
    <w:rsid w:val="00302664"/>
    <w:rsid w:val="00302AE3"/>
    <w:rsid w:val="00302AE8"/>
    <w:rsid w:val="00302BB1"/>
    <w:rsid w:val="003030F0"/>
    <w:rsid w:val="00303186"/>
    <w:rsid w:val="0030325D"/>
    <w:rsid w:val="0030404B"/>
    <w:rsid w:val="00304210"/>
    <w:rsid w:val="003048D7"/>
    <w:rsid w:val="00304A1B"/>
    <w:rsid w:val="00304AD2"/>
    <w:rsid w:val="00304AD6"/>
    <w:rsid w:val="00304D81"/>
    <w:rsid w:val="00304E5C"/>
    <w:rsid w:val="00304EAA"/>
    <w:rsid w:val="00305297"/>
    <w:rsid w:val="003062E6"/>
    <w:rsid w:val="00306569"/>
    <w:rsid w:val="00306875"/>
    <w:rsid w:val="003068B6"/>
    <w:rsid w:val="00306953"/>
    <w:rsid w:val="003071F6"/>
    <w:rsid w:val="00307334"/>
    <w:rsid w:val="00307FE0"/>
    <w:rsid w:val="003107EB"/>
    <w:rsid w:val="00310E66"/>
    <w:rsid w:val="00311C08"/>
    <w:rsid w:val="00311E51"/>
    <w:rsid w:val="003125E0"/>
    <w:rsid w:val="00312DDB"/>
    <w:rsid w:val="00312ECE"/>
    <w:rsid w:val="0031393C"/>
    <w:rsid w:val="00313CB0"/>
    <w:rsid w:val="00313F96"/>
    <w:rsid w:val="00314470"/>
    <w:rsid w:val="00314B0A"/>
    <w:rsid w:val="003150CE"/>
    <w:rsid w:val="00315AAB"/>
    <w:rsid w:val="00315DEA"/>
    <w:rsid w:val="00316608"/>
    <w:rsid w:val="00316D15"/>
    <w:rsid w:val="003175E1"/>
    <w:rsid w:val="00320299"/>
    <w:rsid w:val="00321154"/>
    <w:rsid w:val="003211B0"/>
    <w:rsid w:val="0032187A"/>
    <w:rsid w:val="00321B89"/>
    <w:rsid w:val="00321EDA"/>
    <w:rsid w:val="00321F7F"/>
    <w:rsid w:val="0032207D"/>
    <w:rsid w:val="003224AA"/>
    <w:rsid w:val="003224E7"/>
    <w:rsid w:val="00322E47"/>
    <w:rsid w:val="00323CF6"/>
    <w:rsid w:val="0032514A"/>
    <w:rsid w:val="00325458"/>
    <w:rsid w:val="00325D7A"/>
    <w:rsid w:val="00326145"/>
    <w:rsid w:val="0032661D"/>
    <w:rsid w:val="00327163"/>
    <w:rsid w:val="00327305"/>
    <w:rsid w:val="00327531"/>
    <w:rsid w:val="00327678"/>
    <w:rsid w:val="00327E6D"/>
    <w:rsid w:val="00330187"/>
    <w:rsid w:val="00331C77"/>
    <w:rsid w:val="00331DB6"/>
    <w:rsid w:val="00331EF1"/>
    <w:rsid w:val="00331F96"/>
    <w:rsid w:val="00332748"/>
    <w:rsid w:val="00332B55"/>
    <w:rsid w:val="003334E5"/>
    <w:rsid w:val="003336B9"/>
    <w:rsid w:val="00333F20"/>
    <w:rsid w:val="003346A4"/>
    <w:rsid w:val="0033476C"/>
    <w:rsid w:val="003351B2"/>
    <w:rsid w:val="00335EA8"/>
    <w:rsid w:val="003363DD"/>
    <w:rsid w:val="0033690C"/>
    <w:rsid w:val="00336F73"/>
    <w:rsid w:val="00337810"/>
    <w:rsid w:val="00340276"/>
    <w:rsid w:val="00340361"/>
    <w:rsid w:val="0034038C"/>
    <w:rsid w:val="00340795"/>
    <w:rsid w:val="00340A24"/>
    <w:rsid w:val="0034111C"/>
    <w:rsid w:val="003411A1"/>
    <w:rsid w:val="003415B9"/>
    <w:rsid w:val="00341682"/>
    <w:rsid w:val="00341947"/>
    <w:rsid w:val="00341CDB"/>
    <w:rsid w:val="00341E60"/>
    <w:rsid w:val="0034217F"/>
    <w:rsid w:val="00342AD2"/>
    <w:rsid w:val="0034369F"/>
    <w:rsid w:val="00343954"/>
    <w:rsid w:val="00344BCA"/>
    <w:rsid w:val="00345405"/>
    <w:rsid w:val="0034562A"/>
    <w:rsid w:val="00345DDD"/>
    <w:rsid w:val="00346FED"/>
    <w:rsid w:val="0034749B"/>
    <w:rsid w:val="00347530"/>
    <w:rsid w:val="00347DEF"/>
    <w:rsid w:val="00347E93"/>
    <w:rsid w:val="003501B6"/>
    <w:rsid w:val="003519AE"/>
    <w:rsid w:val="00351D6B"/>
    <w:rsid w:val="00351E01"/>
    <w:rsid w:val="00352201"/>
    <w:rsid w:val="00352872"/>
    <w:rsid w:val="00352968"/>
    <w:rsid w:val="0035298B"/>
    <w:rsid w:val="00352D21"/>
    <w:rsid w:val="00353247"/>
    <w:rsid w:val="00353531"/>
    <w:rsid w:val="0035443D"/>
    <w:rsid w:val="00354979"/>
    <w:rsid w:val="00354AA2"/>
    <w:rsid w:val="00354FEE"/>
    <w:rsid w:val="00355E0A"/>
    <w:rsid w:val="00356275"/>
    <w:rsid w:val="003568B6"/>
    <w:rsid w:val="00356C0B"/>
    <w:rsid w:val="00356D55"/>
    <w:rsid w:val="0035704E"/>
    <w:rsid w:val="00357B9C"/>
    <w:rsid w:val="00357DF1"/>
    <w:rsid w:val="0036098B"/>
    <w:rsid w:val="00361412"/>
    <w:rsid w:val="003615CA"/>
    <w:rsid w:val="00361E7E"/>
    <w:rsid w:val="003625AC"/>
    <w:rsid w:val="00362F59"/>
    <w:rsid w:val="00363085"/>
    <w:rsid w:val="00363849"/>
    <w:rsid w:val="00363B2C"/>
    <w:rsid w:val="003641C4"/>
    <w:rsid w:val="003642A6"/>
    <w:rsid w:val="00364763"/>
    <w:rsid w:val="00365C3D"/>
    <w:rsid w:val="00365DFF"/>
    <w:rsid w:val="00366C1B"/>
    <w:rsid w:val="00367337"/>
    <w:rsid w:val="00367367"/>
    <w:rsid w:val="003678CB"/>
    <w:rsid w:val="00367FD8"/>
    <w:rsid w:val="0037004E"/>
    <w:rsid w:val="0037012A"/>
    <w:rsid w:val="00370421"/>
    <w:rsid w:val="00370B63"/>
    <w:rsid w:val="00370FCC"/>
    <w:rsid w:val="003711AF"/>
    <w:rsid w:val="00371331"/>
    <w:rsid w:val="00371D53"/>
    <w:rsid w:val="00372245"/>
    <w:rsid w:val="003735C6"/>
    <w:rsid w:val="0037480F"/>
    <w:rsid w:val="00374848"/>
    <w:rsid w:val="0037537F"/>
    <w:rsid w:val="0037559E"/>
    <w:rsid w:val="003757A1"/>
    <w:rsid w:val="00375D09"/>
    <w:rsid w:val="003762DC"/>
    <w:rsid w:val="0037739D"/>
    <w:rsid w:val="0037751C"/>
    <w:rsid w:val="00377D61"/>
    <w:rsid w:val="00380B66"/>
    <w:rsid w:val="00380F3B"/>
    <w:rsid w:val="00380F3F"/>
    <w:rsid w:val="0038172F"/>
    <w:rsid w:val="00381953"/>
    <w:rsid w:val="00382232"/>
    <w:rsid w:val="00382F1A"/>
    <w:rsid w:val="00382F9A"/>
    <w:rsid w:val="00383282"/>
    <w:rsid w:val="00383422"/>
    <w:rsid w:val="00383658"/>
    <w:rsid w:val="0038412E"/>
    <w:rsid w:val="00386053"/>
    <w:rsid w:val="00386149"/>
    <w:rsid w:val="00387459"/>
    <w:rsid w:val="00387501"/>
    <w:rsid w:val="0038771D"/>
    <w:rsid w:val="00387A64"/>
    <w:rsid w:val="003908D1"/>
    <w:rsid w:val="00390935"/>
    <w:rsid w:val="0039241F"/>
    <w:rsid w:val="00392491"/>
    <w:rsid w:val="003935B0"/>
    <w:rsid w:val="00393E44"/>
    <w:rsid w:val="00393EE3"/>
    <w:rsid w:val="00394301"/>
    <w:rsid w:val="003945C4"/>
    <w:rsid w:val="00394612"/>
    <w:rsid w:val="0039747B"/>
    <w:rsid w:val="003977F2"/>
    <w:rsid w:val="00397AB6"/>
    <w:rsid w:val="00397ACA"/>
    <w:rsid w:val="003A0131"/>
    <w:rsid w:val="003A0AFE"/>
    <w:rsid w:val="003A10C3"/>
    <w:rsid w:val="003A124A"/>
    <w:rsid w:val="003A1530"/>
    <w:rsid w:val="003A16BF"/>
    <w:rsid w:val="003A1802"/>
    <w:rsid w:val="003A2825"/>
    <w:rsid w:val="003A314D"/>
    <w:rsid w:val="003A3172"/>
    <w:rsid w:val="003A47FD"/>
    <w:rsid w:val="003A495D"/>
    <w:rsid w:val="003A4A40"/>
    <w:rsid w:val="003A4C7C"/>
    <w:rsid w:val="003A5611"/>
    <w:rsid w:val="003A5833"/>
    <w:rsid w:val="003A5844"/>
    <w:rsid w:val="003A597F"/>
    <w:rsid w:val="003A638A"/>
    <w:rsid w:val="003A71A8"/>
    <w:rsid w:val="003A71D2"/>
    <w:rsid w:val="003A78E6"/>
    <w:rsid w:val="003B00CA"/>
    <w:rsid w:val="003B030B"/>
    <w:rsid w:val="003B0432"/>
    <w:rsid w:val="003B0821"/>
    <w:rsid w:val="003B0BE9"/>
    <w:rsid w:val="003B0F4B"/>
    <w:rsid w:val="003B1262"/>
    <w:rsid w:val="003B16ED"/>
    <w:rsid w:val="003B2197"/>
    <w:rsid w:val="003B22AA"/>
    <w:rsid w:val="003B2E9B"/>
    <w:rsid w:val="003B2F82"/>
    <w:rsid w:val="003B2F8D"/>
    <w:rsid w:val="003B363E"/>
    <w:rsid w:val="003B3C64"/>
    <w:rsid w:val="003B3DF7"/>
    <w:rsid w:val="003B451F"/>
    <w:rsid w:val="003B4FAA"/>
    <w:rsid w:val="003B547A"/>
    <w:rsid w:val="003B54E7"/>
    <w:rsid w:val="003B5693"/>
    <w:rsid w:val="003B58C9"/>
    <w:rsid w:val="003B6DBA"/>
    <w:rsid w:val="003B6EC0"/>
    <w:rsid w:val="003B75B9"/>
    <w:rsid w:val="003C059B"/>
    <w:rsid w:val="003C06DF"/>
    <w:rsid w:val="003C087B"/>
    <w:rsid w:val="003C0B40"/>
    <w:rsid w:val="003C0D19"/>
    <w:rsid w:val="003C0DA2"/>
    <w:rsid w:val="003C15D1"/>
    <w:rsid w:val="003C1A18"/>
    <w:rsid w:val="003C1B86"/>
    <w:rsid w:val="003C1C0E"/>
    <w:rsid w:val="003C24AF"/>
    <w:rsid w:val="003C2A3E"/>
    <w:rsid w:val="003C3004"/>
    <w:rsid w:val="003C3181"/>
    <w:rsid w:val="003C3A94"/>
    <w:rsid w:val="003C5C41"/>
    <w:rsid w:val="003C669D"/>
    <w:rsid w:val="003C6877"/>
    <w:rsid w:val="003C693D"/>
    <w:rsid w:val="003C6D41"/>
    <w:rsid w:val="003C7062"/>
    <w:rsid w:val="003C7461"/>
    <w:rsid w:val="003D0788"/>
    <w:rsid w:val="003D0F8B"/>
    <w:rsid w:val="003D132A"/>
    <w:rsid w:val="003D1517"/>
    <w:rsid w:val="003D1D50"/>
    <w:rsid w:val="003D215A"/>
    <w:rsid w:val="003D232D"/>
    <w:rsid w:val="003D286B"/>
    <w:rsid w:val="003D2938"/>
    <w:rsid w:val="003D2CC8"/>
    <w:rsid w:val="003D2F39"/>
    <w:rsid w:val="003D3FBA"/>
    <w:rsid w:val="003D402B"/>
    <w:rsid w:val="003D45C5"/>
    <w:rsid w:val="003D54B0"/>
    <w:rsid w:val="003D5907"/>
    <w:rsid w:val="003D6255"/>
    <w:rsid w:val="003D655D"/>
    <w:rsid w:val="003D764F"/>
    <w:rsid w:val="003D76EF"/>
    <w:rsid w:val="003D7913"/>
    <w:rsid w:val="003E0042"/>
    <w:rsid w:val="003E0667"/>
    <w:rsid w:val="003E083E"/>
    <w:rsid w:val="003E0BCE"/>
    <w:rsid w:val="003E0DF3"/>
    <w:rsid w:val="003E13E0"/>
    <w:rsid w:val="003E1660"/>
    <w:rsid w:val="003E1CD1"/>
    <w:rsid w:val="003E2865"/>
    <w:rsid w:val="003E2A2D"/>
    <w:rsid w:val="003E2A6E"/>
    <w:rsid w:val="003E2F22"/>
    <w:rsid w:val="003E35BB"/>
    <w:rsid w:val="003E43F1"/>
    <w:rsid w:val="003E47D4"/>
    <w:rsid w:val="003E4C4C"/>
    <w:rsid w:val="003E50B9"/>
    <w:rsid w:val="003E54CB"/>
    <w:rsid w:val="003E5E6E"/>
    <w:rsid w:val="003E63A6"/>
    <w:rsid w:val="003E64A9"/>
    <w:rsid w:val="003E6605"/>
    <w:rsid w:val="003E6AD0"/>
    <w:rsid w:val="003E7905"/>
    <w:rsid w:val="003F0336"/>
    <w:rsid w:val="003F2605"/>
    <w:rsid w:val="003F29B5"/>
    <w:rsid w:val="003F3FCC"/>
    <w:rsid w:val="003F5547"/>
    <w:rsid w:val="003F5C14"/>
    <w:rsid w:val="003F5C40"/>
    <w:rsid w:val="003F6E12"/>
    <w:rsid w:val="003F6F8B"/>
    <w:rsid w:val="003F735F"/>
    <w:rsid w:val="003F75ED"/>
    <w:rsid w:val="003F797F"/>
    <w:rsid w:val="003F7C1A"/>
    <w:rsid w:val="004002B7"/>
    <w:rsid w:val="00400ACF"/>
    <w:rsid w:val="00400F31"/>
    <w:rsid w:val="004023BA"/>
    <w:rsid w:val="00402D99"/>
    <w:rsid w:val="00403160"/>
    <w:rsid w:val="0040386E"/>
    <w:rsid w:val="00404B95"/>
    <w:rsid w:val="00404E04"/>
    <w:rsid w:val="00406B4D"/>
    <w:rsid w:val="00406DD8"/>
    <w:rsid w:val="00406E26"/>
    <w:rsid w:val="00406FD4"/>
    <w:rsid w:val="00410CDF"/>
    <w:rsid w:val="00411330"/>
    <w:rsid w:val="004117D2"/>
    <w:rsid w:val="00411C9D"/>
    <w:rsid w:val="00412ECB"/>
    <w:rsid w:val="00413863"/>
    <w:rsid w:val="00413C8C"/>
    <w:rsid w:val="0041443C"/>
    <w:rsid w:val="0041488F"/>
    <w:rsid w:val="00414F00"/>
    <w:rsid w:val="00415463"/>
    <w:rsid w:val="004154F7"/>
    <w:rsid w:val="00415AAE"/>
    <w:rsid w:val="00415B5F"/>
    <w:rsid w:val="00416D44"/>
    <w:rsid w:val="004176FF"/>
    <w:rsid w:val="00417A1E"/>
    <w:rsid w:val="00417E4F"/>
    <w:rsid w:val="00417F31"/>
    <w:rsid w:val="0042084E"/>
    <w:rsid w:val="00421A27"/>
    <w:rsid w:val="00421D0A"/>
    <w:rsid w:val="004226C3"/>
    <w:rsid w:val="004228BA"/>
    <w:rsid w:val="004241C5"/>
    <w:rsid w:val="00424FA7"/>
    <w:rsid w:val="00425643"/>
    <w:rsid w:val="00425D2C"/>
    <w:rsid w:val="00426423"/>
    <w:rsid w:val="00426A87"/>
    <w:rsid w:val="00427007"/>
    <w:rsid w:val="004309D8"/>
    <w:rsid w:val="00430F0D"/>
    <w:rsid w:val="004313D1"/>
    <w:rsid w:val="00431A97"/>
    <w:rsid w:val="00432110"/>
    <w:rsid w:val="00432125"/>
    <w:rsid w:val="004328EE"/>
    <w:rsid w:val="00433EBE"/>
    <w:rsid w:val="00434094"/>
    <w:rsid w:val="00434406"/>
    <w:rsid w:val="00434771"/>
    <w:rsid w:val="00435600"/>
    <w:rsid w:val="0043615B"/>
    <w:rsid w:val="00437B07"/>
    <w:rsid w:val="0044086C"/>
    <w:rsid w:val="00440FED"/>
    <w:rsid w:val="00441100"/>
    <w:rsid w:val="00441B92"/>
    <w:rsid w:val="00443A9F"/>
    <w:rsid w:val="0044474B"/>
    <w:rsid w:val="00444981"/>
    <w:rsid w:val="00445FF7"/>
    <w:rsid w:val="0044624A"/>
    <w:rsid w:val="004508A8"/>
    <w:rsid w:val="0045166C"/>
    <w:rsid w:val="00451BAE"/>
    <w:rsid w:val="004523BB"/>
    <w:rsid w:val="004525C4"/>
    <w:rsid w:val="00452CA7"/>
    <w:rsid w:val="00453341"/>
    <w:rsid w:val="00453983"/>
    <w:rsid w:val="004543D6"/>
    <w:rsid w:val="004545C6"/>
    <w:rsid w:val="004546C9"/>
    <w:rsid w:val="00454D8D"/>
    <w:rsid w:val="00454DCA"/>
    <w:rsid w:val="00454E26"/>
    <w:rsid w:val="00456544"/>
    <w:rsid w:val="00456649"/>
    <w:rsid w:val="004567B7"/>
    <w:rsid w:val="004567DC"/>
    <w:rsid w:val="00456856"/>
    <w:rsid w:val="00456DF2"/>
    <w:rsid w:val="004571EF"/>
    <w:rsid w:val="0046047A"/>
    <w:rsid w:val="004604FA"/>
    <w:rsid w:val="004606A9"/>
    <w:rsid w:val="00461210"/>
    <w:rsid w:val="004614D9"/>
    <w:rsid w:val="00461566"/>
    <w:rsid w:val="00461700"/>
    <w:rsid w:val="004617A0"/>
    <w:rsid w:val="00461AAC"/>
    <w:rsid w:val="00462490"/>
    <w:rsid w:val="00462AC9"/>
    <w:rsid w:val="00463DC3"/>
    <w:rsid w:val="00465299"/>
    <w:rsid w:val="0046597B"/>
    <w:rsid w:val="00465BBC"/>
    <w:rsid w:val="0046662E"/>
    <w:rsid w:val="00466A0F"/>
    <w:rsid w:val="004677D3"/>
    <w:rsid w:val="0046795B"/>
    <w:rsid w:val="004708C0"/>
    <w:rsid w:val="0047115F"/>
    <w:rsid w:val="004715CB"/>
    <w:rsid w:val="00471637"/>
    <w:rsid w:val="00471863"/>
    <w:rsid w:val="00472328"/>
    <w:rsid w:val="0047248C"/>
    <w:rsid w:val="0047268A"/>
    <w:rsid w:val="004732CC"/>
    <w:rsid w:val="00473777"/>
    <w:rsid w:val="00473A14"/>
    <w:rsid w:val="00473E81"/>
    <w:rsid w:val="004744CF"/>
    <w:rsid w:val="00474565"/>
    <w:rsid w:val="004745A9"/>
    <w:rsid w:val="00474871"/>
    <w:rsid w:val="0047496E"/>
    <w:rsid w:val="00474CA8"/>
    <w:rsid w:val="00474E43"/>
    <w:rsid w:val="004759C9"/>
    <w:rsid w:val="004766DA"/>
    <w:rsid w:val="004766F4"/>
    <w:rsid w:val="00476A55"/>
    <w:rsid w:val="0048076D"/>
    <w:rsid w:val="0048134D"/>
    <w:rsid w:val="00481624"/>
    <w:rsid w:val="00481765"/>
    <w:rsid w:val="00481D90"/>
    <w:rsid w:val="004825C4"/>
    <w:rsid w:val="00482700"/>
    <w:rsid w:val="00482CD4"/>
    <w:rsid w:val="00483261"/>
    <w:rsid w:val="0048328A"/>
    <w:rsid w:val="00483CD0"/>
    <w:rsid w:val="00484377"/>
    <w:rsid w:val="00485987"/>
    <w:rsid w:val="00485B23"/>
    <w:rsid w:val="00485B50"/>
    <w:rsid w:val="00485D04"/>
    <w:rsid w:val="00486FCC"/>
    <w:rsid w:val="00487474"/>
    <w:rsid w:val="004874E4"/>
    <w:rsid w:val="00487A35"/>
    <w:rsid w:val="0049070D"/>
    <w:rsid w:val="00490A39"/>
    <w:rsid w:val="00490E82"/>
    <w:rsid w:val="00491BE4"/>
    <w:rsid w:val="00491DB2"/>
    <w:rsid w:val="004923EC"/>
    <w:rsid w:val="0049253A"/>
    <w:rsid w:val="00492877"/>
    <w:rsid w:val="004934A3"/>
    <w:rsid w:val="00495BA6"/>
    <w:rsid w:val="00496DC2"/>
    <w:rsid w:val="00496E75"/>
    <w:rsid w:val="00496FBE"/>
    <w:rsid w:val="00497426"/>
    <w:rsid w:val="004A014C"/>
    <w:rsid w:val="004A084E"/>
    <w:rsid w:val="004A0AA8"/>
    <w:rsid w:val="004A0D2E"/>
    <w:rsid w:val="004A1735"/>
    <w:rsid w:val="004A17F5"/>
    <w:rsid w:val="004A1FE4"/>
    <w:rsid w:val="004A2103"/>
    <w:rsid w:val="004A2CA9"/>
    <w:rsid w:val="004A33EF"/>
    <w:rsid w:val="004A34C9"/>
    <w:rsid w:val="004A3CB5"/>
    <w:rsid w:val="004A5336"/>
    <w:rsid w:val="004A537D"/>
    <w:rsid w:val="004A589C"/>
    <w:rsid w:val="004A5CB9"/>
    <w:rsid w:val="004A67F0"/>
    <w:rsid w:val="004A71C3"/>
    <w:rsid w:val="004A7769"/>
    <w:rsid w:val="004A77B1"/>
    <w:rsid w:val="004B23AD"/>
    <w:rsid w:val="004B2965"/>
    <w:rsid w:val="004B3265"/>
    <w:rsid w:val="004B3545"/>
    <w:rsid w:val="004B4224"/>
    <w:rsid w:val="004B4297"/>
    <w:rsid w:val="004B4647"/>
    <w:rsid w:val="004B4CBE"/>
    <w:rsid w:val="004B4CDB"/>
    <w:rsid w:val="004B6B25"/>
    <w:rsid w:val="004B6B6B"/>
    <w:rsid w:val="004B7455"/>
    <w:rsid w:val="004B74FF"/>
    <w:rsid w:val="004B7881"/>
    <w:rsid w:val="004B7CE4"/>
    <w:rsid w:val="004C00F8"/>
    <w:rsid w:val="004C0401"/>
    <w:rsid w:val="004C0C49"/>
    <w:rsid w:val="004C1096"/>
    <w:rsid w:val="004C1541"/>
    <w:rsid w:val="004C183D"/>
    <w:rsid w:val="004C1AEE"/>
    <w:rsid w:val="004C3668"/>
    <w:rsid w:val="004C394F"/>
    <w:rsid w:val="004C3EC7"/>
    <w:rsid w:val="004C3EEE"/>
    <w:rsid w:val="004C483D"/>
    <w:rsid w:val="004C49EA"/>
    <w:rsid w:val="004C4D15"/>
    <w:rsid w:val="004C5466"/>
    <w:rsid w:val="004C5528"/>
    <w:rsid w:val="004C6DA5"/>
    <w:rsid w:val="004C795A"/>
    <w:rsid w:val="004C7D51"/>
    <w:rsid w:val="004C7D6D"/>
    <w:rsid w:val="004C7F93"/>
    <w:rsid w:val="004D1083"/>
    <w:rsid w:val="004D10E2"/>
    <w:rsid w:val="004D117A"/>
    <w:rsid w:val="004D2539"/>
    <w:rsid w:val="004D2629"/>
    <w:rsid w:val="004D26B8"/>
    <w:rsid w:val="004D2C2C"/>
    <w:rsid w:val="004D38C2"/>
    <w:rsid w:val="004D41DC"/>
    <w:rsid w:val="004D4FBD"/>
    <w:rsid w:val="004D4FC0"/>
    <w:rsid w:val="004D5CA8"/>
    <w:rsid w:val="004D5CE7"/>
    <w:rsid w:val="004D5CFD"/>
    <w:rsid w:val="004D6381"/>
    <w:rsid w:val="004D7DA8"/>
    <w:rsid w:val="004E0999"/>
    <w:rsid w:val="004E10CD"/>
    <w:rsid w:val="004E1401"/>
    <w:rsid w:val="004E210F"/>
    <w:rsid w:val="004E2892"/>
    <w:rsid w:val="004E2A30"/>
    <w:rsid w:val="004E310F"/>
    <w:rsid w:val="004E3577"/>
    <w:rsid w:val="004E362B"/>
    <w:rsid w:val="004E3681"/>
    <w:rsid w:val="004E3D74"/>
    <w:rsid w:val="004E5ABC"/>
    <w:rsid w:val="004E5DE1"/>
    <w:rsid w:val="004E67E9"/>
    <w:rsid w:val="004E6AB2"/>
    <w:rsid w:val="004E716B"/>
    <w:rsid w:val="004E784B"/>
    <w:rsid w:val="004F0015"/>
    <w:rsid w:val="004F00A3"/>
    <w:rsid w:val="004F0224"/>
    <w:rsid w:val="004F0DB4"/>
    <w:rsid w:val="004F0E04"/>
    <w:rsid w:val="004F1200"/>
    <w:rsid w:val="004F145C"/>
    <w:rsid w:val="004F19EE"/>
    <w:rsid w:val="004F1CD3"/>
    <w:rsid w:val="004F1EBC"/>
    <w:rsid w:val="004F20E8"/>
    <w:rsid w:val="004F3172"/>
    <w:rsid w:val="004F3B71"/>
    <w:rsid w:val="004F3F60"/>
    <w:rsid w:val="004F3FE5"/>
    <w:rsid w:val="004F4133"/>
    <w:rsid w:val="004F5154"/>
    <w:rsid w:val="004F5835"/>
    <w:rsid w:val="004F661C"/>
    <w:rsid w:val="004F67EC"/>
    <w:rsid w:val="004F6B5B"/>
    <w:rsid w:val="004F6D99"/>
    <w:rsid w:val="004F7415"/>
    <w:rsid w:val="00500572"/>
    <w:rsid w:val="00500573"/>
    <w:rsid w:val="00500701"/>
    <w:rsid w:val="00501304"/>
    <w:rsid w:val="00501425"/>
    <w:rsid w:val="00502CCE"/>
    <w:rsid w:val="0050318B"/>
    <w:rsid w:val="00503677"/>
    <w:rsid w:val="00503CF2"/>
    <w:rsid w:val="00504311"/>
    <w:rsid w:val="0050485C"/>
    <w:rsid w:val="00504AC6"/>
    <w:rsid w:val="00504D75"/>
    <w:rsid w:val="00504E79"/>
    <w:rsid w:val="00505D51"/>
    <w:rsid w:val="00506589"/>
    <w:rsid w:val="00506EDF"/>
    <w:rsid w:val="0051017E"/>
    <w:rsid w:val="00510328"/>
    <w:rsid w:val="00510ABC"/>
    <w:rsid w:val="00511079"/>
    <w:rsid w:val="00511411"/>
    <w:rsid w:val="00511CDF"/>
    <w:rsid w:val="00512829"/>
    <w:rsid w:val="00512ACA"/>
    <w:rsid w:val="00513839"/>
    <w:rsid w:val="00513DEF"/>
    <w:rsid w:val="0051423C"/>
    <w:rsid w:val="0051436F"/>
    <w:rsid w:val="005148D4"/>
    <w:rsid w:val="00514C91"/>
    <w:rsid w:val="005153CE"/>
    <w:rsid w:val="00516241"/>
    <w:rsid w:val="005162EE"/>
    <w:rsid w:val="00516371"/>
    <w:rsid w:val="00516384"/>
    <w:rsid w:val="005165B8"/>
    <w:rsid w:val="00516DF2"/>
    <w:rsid w:val="00516E00"/>
    <w:rsid w:val="00516FD9"/>
    <w:rsid w:val="0051701F"/>
    <w:rsid w:val="0051791D"/>
    <w:rsid w:val="00517F63"/>
    <w:rsid w:val="00520563"/>
    <w:rsid w:val="005208D9"/>
    <w:rsid w:val="00520D6D"/>
    <w:rsid w:val="00520FD7"/>
    <w:rsid w:val="005212FD"/>
    <w:rsid w:val="00521425"/>
    <w:rsid w:val="00521717"/>
    <w:rsid w:val="00521EF8"/>
    <w:rsid w:val="00523DDF"/>
    <w:rsid w:val="00523E75"/>
    <w:rsid w:val="005243E0"/>
    <w:rsid w:val="00524E71"/>
    <w:rsid w:val="00524F03"/>
    <w:rsid w:val="005256F3"/>
    <w:rsid w:val="005265A3"/>
    <w:rsid w:val="00526783"/>
    <w:rsid w:val="005271A4"/>
    <w:rsid w:val="0052773A"/>
    <w:rsid w:val="00527FB1"/>
    <w:rsid w:val="00530423"/>
    <w:rsid w:val="0053107E"/>
    <w:rsid w:val="005312CB"/>
    <w:rsid w:val="00531495"/>
    <w:rsid w:val="0053162F"/>
    <w:rsid w:val="00531777"/>
    <w:rsid w:val="00532135"/>
    <w:rsid w:val="0053254E"/>
    <w:rsid w:val="0053281C"/>
    <w:rsid w:val="00532AD0"/>
    <w:rsid w:val="0053311D"/>
    <w:rsid w:val="00533B93"/>
    <w:rsid w:val="005340C9"/>
    <w:rsid w:val="00534AF2"/>
    <w:rsid w:val="00536698"/>
    <w:rsid w:val="005375FE"/>
    <w:rsid w:val="00540BFC"/>
    <w:rsid w:val="0054190C"/>
    <w:rsid w:val="0054195A"/>
    <w:rsid w:val="005420DE"/>
    <w:rsid w:val="00542249"/>
    <w:rsid w:val="00542465"/>
    <w:rsid w:val="005429B3"/>
    <w:rsid w:val="00542FAA"/>
    <w:rsid w:val="005431F5"/>
    <w:rsid w:val="005433D6"/>
    <w:rsid w:val="00543707"/>
    <w:rsid w:val="005439D2"/>
    <w:rsid w:val="00543EBB"/>
    <w:rsid w:val="00544213"/>
    <w:rsid w:val="0054486D"/>
    <w:rsid w:val="00544D66"/>
    <w:rsid w:val="005452A4"/>
    <w:rsid w:val="005453F3"/>
    <w:rsid w:val="0054546C"/>
    <w:rsid w:val="00545549"/>
    <w:rsid w:val="0054634D"/>
    <w:rsid w:val="00546397"/>
    <w:rsid w:val="005463FF"/>
    <w:rsid w:val="00546712"/>
    <w:rsid w:val="005469F5"/>
    <w:rsid w:val="00546F36"/>
    <w:rsid w:val="005518ED"/>
    <w:rsid w:val="00552093"/>
    <w:rsid w:val="0055214B"/>
    <w:rsid w:val="00552341"/>
    <w:rsid w:val="005536A6"/>
    <w:rsid w:val="00553AF2"/>
    <w:rsid w:val="00554C49"/>
    <w:rsid w:val="00554E06"/>
    <w:rsid w:val="00554E4B"/>
    <w:rsid w:val="0055519C"/>
    <w:rsid w:val="005554C1"/>
    <w:rsid w:val="00555669"/>
    <w:rsid w:val="00555F67"/>
    <w:rsid w:val="005567BB"/>
    <w:rsid w:val="0055685B"/>
    <w:rsid w:val="00556E32"/>
    <w:rsid w:val="005604F1"/>
    <w:rsid w:val="005606A4"/>
    <w:rsid w:val="005607B8"/>
    <w:rsid w:val="00560CF5"/>
    <w:rsid w:val="0056272D"/>
    <w:rsid w:val="00562BAB"/>
    <w:rsid w:val="00563047"/>
    <w:rsid w:val="0056308E"/>
    <w:rsid w:val="00563455"/>
    <w:rsid w:val="005638C1"/>
    <w:rsid w:val="00563C92"/>
    <w:rsid w:val="00563F16"/>
    <w:rsid w:val="0056415C"/>
    <w:rsid w:val="00564902"/>
    <w:rsid w:val="005649BF"/>
    <w:rsid w:val="00564ED0"/>
    <w:rsid w:val="005650ED"/>
    <w:rsid w:val="00565869"/>
    <w:rsid w:val="00566D9E"/>
    <w:rsid w:val="00566F61"/>
    <w:rsid w:val="00567415"/>
    <w:rsid w:val="00567610"/>
    <w:rsid w:val="00570369"/>
    <w:rsid w:val="00570D9F"/>
    <w:rsid w:val="005717F1"/>
    <w:rsid w:val="0057185C"/>
    <w:rsid w:val="00571CA8"/>
    <w:rsid w:val="00571F98"/>
    <w:rsid w:val="00572947"/>
    <w:rsid w:val="00572C03"/>
    <w:rsid w:val="00573138"/>
    <w:rsid w:val="00573485"/>
    <w:rsid w:val="005734A7"/>
    <w:rsid w:val="00573AD8"/>
    <w:rsid w:val="005746C4"/>
    <w:rsid w:val="00574B50"/>
    <w:rsid w:val="00575069"/>
    <w:rsid w:val="0057567E"/>
    <w:rsid w:val="00577199"/>
    <w:rsid w:val="00577835"/>
    <w:rsid w:val="00577C14"/>
    <w:rsid w:val="00580465"/>
    <w:rsid w:val="00580793"/>
    <w:rsid w:val="00581470"/>
    <w:rsid w:val="005818EC"/>
    <w:rsid w:val="00581B62"/>
    <w:rsid w:val="00581BAD"/>
    <w:rsid w:val="00581D62"/>
    <w:rsid w:val="00582087"/>
    <w:rsid w:val="00582656"/>
    <w:rsid w:val="00582F21"/>
    <w:rsid w:val="005831DD"/>
    <w:rsid w:val="00584320"/>
    <w:rsid w:val="0058443B"/>
    <w:rsid w:val="0058448B"/>
    <w:rsid w:val="00584CB8"/>
    <w:rsid w:val="00584DD9"/>
    <w:rsid w:val="005852F4"/>
    <w:rsid w:val="00585484"/>
    <w:rsid w:val="005855DB"/>
    <w:rsid w:val="00585A99"/>
    <w:rsid w:val="00586196"/>
    <w:rsid w:val="00587229"/>
    <w:rsid w:val="00587503"/>
    <w:rsid w:val="00587F7F"/>
    <w:rsid w:val="00590A99"/>
    <w:rsid w:val="00590D53"/>
    <w:rsid w:val="00590E8D"/>
    <w:rsid w:val="00591511"/>
    <w:rsid w:val="00591E50"/>
    <w:rsid w:val="005920E2"/>
    <w:rsid w:val="00592CDA"/>
    <w:rsid w:val="0059331A"/>
    <w:rsid w:val="005933D5"/>
    <w:rsid w:val="0059374B"/>
    <w:rsid w:val="00593A72"/>
    <w:rsid w:val="0059425E"/>
    <w:rsid w:val="00594393"/>
    <w:rsid w:val="0059535E"/>
    <w:rsid w:val="005954A5"/>
    <w:rsid w:val="005954FB"/>
    <w:rsid w:val="00595A8C"/>
    <w:rsid w:val="00595BE8"/>
    <w:rsid w:val="00595C2C"/>
    <w:rsid w:val="00596BBA"/>
    <w:rsid w:val="00596EDF"/>
    <w:rsid w:val="00597386"/>
    <w:rsid w:val="005975C4"/>
    <w:rsid w:val="00597ED8"/>
    <w:rsid w:val="005A1396"/>
    <w:rsid w:val="005A17AE"/>
    <w:rsid w:val="005A1ADA"/>
    <w:rsid w:val="005A2B20"/>
    <w:rsid w:val="005A2BF4"/>
    <w:rsid w:val="005A34D5"/>
    <w:rsid w:val="005A3659"/>
    <w:rsid w:val="005A3943"/>
    <w:rsid w:val="005A3D92"/>
    <w:rsid w:val="005A42D0"/>
    <w:rsid w:val="005A4904"/>
    <w:rsid w:val="005A4D49"/>
    <w:rsid w:val="005A4EB9"/>
    <w:rsid w:val="005A515A"/>
    <w:rsid w:val="005A592E"/>
    <w:rsid w:val="005A704D"/>
    <w:rsid w:val="005B3C6D"/>
    <w:rsid w:val="005B4045"/>
    <w:rsid w:val="005B412E"/>
    <w:rsid w:val="005B553D"/>
    <w:rsid w:val="005B5686"/>
    <w:rsid w:val="005B609E"/>
    <w:rsid w:val="005B612B"/>
    <w:rsid w:val="005B6DF6"/>
    <w:rsid w:val="005B7B7D"/>
    <w:rsid w:val="005C07A1"/>
    <w:rsid w:val="005C1948"/>
    <w:rsid w:val="005C19F4"/>
    <w:rsid w:val="005C225B"/>
    <w:rsid w:val="005C22F9"/>
    <w:rsid w:val="005C263C"/>
    <w:rsid w:val="005C2679"/>
    <w:rsid w:val="005C298C"/>
    <w:rsid w:val="005C2C11"/>
    <w:rsid w:val="005C3583"/>
    <w:rsid w:val="005C3E18"/>
    <w:rsid w:val="005C44B5"/>
    <w:rsid w:val="005C478D"/>
    <w:rsid w:val="005C4BFB"/>
    <w:rsid w:val="005C5870"/>
    <w:rsid w:val="005C5F87"/>
    <w:rsid w:val="005C6A41"/>
    <w:rsid w:val="005D059A"/>
    <w:rsid w:val="005D07C5"/>
    <w:rsid w:val="005D21B7"/>
    <w:rsid w:val="005D2DAD"/>
    <w:rsid w:val="005D2F42"/>
    <w:rsid w:val="005D3F3B"/>
    <w:rsid w:val="005D3F72"/>
    <w:rsid w:val="005D4302"/>
    <w:rsid w:val="005D447C"/>
    <w:rsid w:val="005D4A42"/>
    <w:rsid w:val="005D5302"/>
    <w:rsid w:val="005D5A20"/>
    <w:rsid w:val="005D5FF3"/>
    <w:rsid w:val="005D72B3"/>
    <w:rsid w:val="005D786C"/>
    <w:rsid w:val="005E00C5"/>
    <w:rsid w:val="005E00E5"/>
    <w:rsid w:val="005E0148"/>
    <w:rsid w:val="005E049F"/>
    <w:rsid w:val="005E0BB6"/>
    <w:rsid w:val="005E0D65"/>
    <w:rsid w:val="005E173F"/>
    <w:rsid w:val="005E1C69"/>
    <w:rsid w:val="005E3073"/>
    <w:rsid w:val="005E316A"/>
    <w:rsid w:val="005E3CCF"/>
    <w:rsid w:val="005E4156"/>
    <w:rsid w:val="005E53E6"/>
    <w:rsid w:val="005E5BD5"/>
    <w:rsid w:val="005E5D2C"/>
    <w:rsid w:val="005E7088"/>
    <w:rsid w:val="005E7564"/>
    <w:rsid w:val="005E7E1B"/>
    <w:rsid w:val="005F0108"/>
    <w:rsid w:val="005F0291"/>
    <w:rsid w:val="005F0914"/>
    <w:rsid w:val="005F0ECC"/>
    <w:rsid w:val="005F0ECD"/>
    <w:rsid w:val="005F11C2"/>
    <w:rsid w:val="005F126D"/>
    <w:rsid w:val="005F1495"/>
    <w:rsid w:val="005F21A5"/>
    <w:rsid w:val="005F2470"/>
    <w:rsid w:val="005F28C6"/>
    <w:rsid w:val="005F3554"/>
    <w:rsid w:val="005F3F16"/>
    <w:rsid w:val="005F405F"/>
    <w:rsid w:val="005F4FEF"/>
    <w:rsid w:val="005F52CC"/>
    <w:rsid w:val="005F5BD5"/>
    <w:rsid w:val="005F5E6F"/>
    <w:rsid w:val="005F5F91"/>
    <w:rsid w:val="005F6510"/>
    <w:rsid w:val="005F6615"/>
    <w:rsid w:val="005F67D3"/>
    <w:rsid w:val="005F681C"/>
    <w:rsid w:val="005F6BD4"/>
    <w:rsid w:val="005F7188"/>
    <w:rsid w:val="005F7985"/>
    <w:rsid w:val="00600A1A"/>
    <w:rsid w:val="00600CEB"/>
    <w:rsid w:val="0060287D"/>
    <w:rsid w:val="00602A78"/>
    <w:rsid w:val="00602A84"/>
    <w:rsid w:val="00602AA1"/>
    <w:rsid w:val="00603123"/>
    <w:rsid w:val="006036F4"/>
    <w:rsid w:val="00604151"/>
    <w:rsid w:val="00604367"/>
    <w:rsid w:val="006044BE"/>
    <w:rsid w:val="0060475F"/>
    <w:rsid w:val="006047DF"/>
    <w:rsid w:val="00604804"/>
    <w:rsid w:val="00604DE1"/>
    <w:rsid w:val="00604EE2"/>
    <w:rsid w:val="006060C2"/>
    <w:rsid w:val="006063E7"/>
    <w:rsid w:val="00606A26"/>
    <w:rsid w:val="006074A0"/>
    <w:rsid w:val="00607D81"/>
    <w:rsid w:val="00610747"/>
    <w:rsid w:val="00610BCE"/>
    <w:rsid w:val="00610E03"/>
    <w:rsid w:val="00611631"/>
    <w:rsid w:val="0061176E"/>
    <w:rsid w:val="0061334A"/>
    <w:rsid w:val="00613EA5"/>
    <w:rsid w:val="00614CD1"/>
    <w:rsid w:val="006151F2"/>
    <w:rsid w:val="0061567B"/>
    <w:rsid w:val="00615AC8"/>
    <w:rsid w:val="00617268"/>
    <w:rsid w:val="006174B3"/>
    <w:rsid w:val="0062027D"/>
    <w:rsid w:val="00620E75"/>
    <w:rsid w:val="0062152A"/>
    <w:rsid w:val="00621644"/>
    <w:rsid w:val="00621753"/>
    <w:rsid w:val="00621E54"/>
    <w:rsid w:val="00621F6F"/>
    <w:rsid w:val="00622A6B"/>
    <w:rsid w:val="006233F4"/>
    <w:rsid w:val="00623583"/>
    <w:rsid w:val="0062462F"/>
    <w:rsid w:val="0062485A"/>
    <w:rsid w:val="00624BA1"/>
    <w:rsid w:val="006252FE"/>
    <w:rsid w:val="006259AD"/>
    <w:rsid w:val="006259DF"/>
    <w:rsid w:val="00625EF6"/>
    <w:rsid w:val="0062661B"/>
    <w:rsid w:val="00626811"/>
    <w:rsid w:val="006272C2"/>
    <w:rsid w:val="00627832"/>
    <w:rsid w:val="00627976"/>
    <w:rsid w:val="00627BF5"/>
    <w:rsid w:val="00627DDF"/>
    <w:rsid w:val="00630118"/>
    <w:rsid w:val="006301FB"/>
    <w:rsid w:val="00630514"/>
    <w:rsid w:val="006310AE"/>
    <w:rsid w:val="00631762"/>
    <w:rsid w:val="00632196"/>
    <w:rsid w:val="00632700"/>
    <w:rsid w:val="00632BA2"/>
    <w:rsid w:val="00633BF2"/>
    <w:rsid w:val="00633F67"/>
    <w:rsid w:val="006345C3"/>
    <w:rsid w:val="00634AA4"/>
    <w:rsid w:val="00634B55"/>
    <w:rsid w:val="0063530F"/>
    <w:rsid w:val="006362F9"/>
    <w:rsid w:val="006369A9"/>
    <w:rsid w:val="00636C60"/>
    <w:rsid w:val="006373CD"/>
    <w:rsid w:val="00640371"/>
    <w:rsid w:val="00640417"/>
    <w:rsid w:val="00641283"/>
    <w:rsid w:val="006413CF"/>
    <w:rsid w:val="00641413"/>
    <w:rsid w:val="00641465"/>
    <w:rsid w:val="0064165D"/>
    <w:rsid w:val="00641C90"/>
    <w:rsid w:val="00642A62"/>
    <w:rsid w:val="00642E8C"/>
    <w:rsid w:val="006433BD"/>
    <w:rsid w:val="00643562"/>
    <w:rsid w:val="00643784"/>
    <w:rsid w:val="00643C1B"/>
    <w:rsid w:val="00644186"/>
    <w:rsid w:val="00644246"/>
    <w:rsid w:val="006443F9"/>
    <w:rsid w:val="006445B9"/>
    <w:rsid w:val="00644A21"/>
    <w:rsid w:val="00645214"/>
    <w:rsid w:val="0064537D"/>
    <w:rsid w:val="00645C9F"/>
    <w:rsid w:val="0064618E"/>
    <w:rsid w:val="00646305"/>
    <w:rsid w:val="00646864"/>
    <w:rsid w:val="00646A6C"/>
    <w:rsid w:val="006475E6"/>
    <w:rsid w:val="006508B9"/>
    <w:rsid w:val="00650CA1"/>
    <w:rsid w:val="00650D86"/>
    <w:rsid w:val="0065143C"/>
    <w:rsid w:val="00651650"/>
    <w:rsid w:val="00651854"/>
    <w:rsid w:val="00652578"/>
    <w:rsid w:val="006539E8"/>
    <w:rsid w:val="00654488"/>
    <w:rsid w:val="00654524"/>
    <w:rsid w:val="00656307"/>
    <w:rsid w:val="006565D8"/>
    <w:rsid w:val="00656B96"/>
    <w:rsid w:val="00656F79"/>
    <w:rsid w:val="0065736B"/>
    <w:rsid w:val="006578E4"/>
    <w:rsid w:val="00657AE5"/>
    <w:rsid w:val="0066113F"/>
    <w:rsid w:val="006619B0"/>
    <w:rsid w:val="00662012"/>
    <w:rsid w:val="00662543"/>
    <w:rsid w:val="00662628"/>
    <w:rsid w:val="006626D0"/>
    <w:rsid w:val="006628E9"/>
    <w:rsid w:val="0066299A"/>
    <w:rsid w:val="00663C78"/>
    <w:rsid w:val="006641F4"/>
    <w:rsid w:val="0066445E"/>
    <w:rsid w:val="006645B5"/>
    <w:rsid w:val="00664E67"/>
    <w:rsid w:val="00664E8C"/>
    <w:rsid w:val="006657AC"/>
    <w:rsid w:val="00665F14"/>
    <w:rsid w:val="00665F7C"/>
    <w:rsid w:val="0066699A"/>
    <w:rsid w:val="00666DFC"/>
    <w:rsid w:val="00666EBB"/>
    <w:rsid w:val="00667473"/>
    <w:rsid w:val="0066779E"/>
    <w:rsid w:val="00667FAF"/>
    <w:rsid w:val="0067096D"/>
    <w:rsid w:val="00670AF4"/>
    <w:rsid w:val="006719E0"/>
    <w:rsid w:val="0067269D"/>
    <w:rsid w:val="00672988"/>
    <w:rsid w:val="00672C64"/>
    <w:rsid w:val="00672D90"/>
    <w:rsid w:val="00673680"/>
    <w:rsid w:val="0067388F"/>
    <w:rsid w:val="00674CD5"/>
    <w:rsid w:val="00674E6A"/>
    <w:rsid w:val="00675594"/>
    <w:rsid w:val="006757CE"/>
    <w:rsid w:val="00675CF4"/>
    <w:rsid w:val="00676624"/>
    <w:rsid w:val="00676752"/>
    <w:rsid w:val="00676A64"/>
    <w:rsid w:val="0067770E"/>
    <w:rsid w:val="00677925"/>
    <w:rsid w:val="006779BF"/>
    <w:rsid w:val="00677E08"/>
    <w:rsid w:val="00680ADB"/>
    <w:rsid w:val="00680F46"/>
    <w:rsid w:val="00681A74"/>
    <w:rsid w:val="00681FDC"/>
    <w:rsid w:val="00682B53"/>
    <w:rsid w:val="00682F27"/>
    <w:rsid w:val="00684451"/>
    <w:rsid w:val="00684E4F"/>
    <w:rsid w:val="006859DB"/>
    <w:rsid w:val="0068678D"/>
    <w:rsid w:val="0068687C"/>
    <w:rsid w:val="00687488"/>
    <w:rsid w:val="00687656"/>
    <w:rsid w:val="006904ED"/>
    <w:rsid w:val="00690E2E"/>
    <w:rsid w:val="006915D7"/>
    <w:rsid w:val="00691B30"/>
    <w:rsid w:val="00691C95"/>
    <w:rsid w:val="00691CD9"/>
    <w:rsid w:val="006920F0"/>
    <w:rsid w:val="00692814"/>
    <w:rsid w:val="00692B63"/>
    <w:rsid w:val="00692E25"/>
    <w:rsid w:val="00693273"/>
    <w:rsid w:val="006932E7"/>
    <w:rsid w:val="00693347"/>
    <w:rsid w:val="0069334C"/>
    <w:rsid w:val="006948EF"/>
    <w:rsid w:val="00695590"/>
    <w:rsid w:val="0069625C"/>
    <w:rsid w:val="0069678A"/>
    <w:rsid w:val="00696D63"/>
    <w:rsid w:val="00697C3B"/>
    <w:rsid w:val="006A032F"/>
    <w:rsid w:val="006A0DD3"/>
    <w:rsid w:val="006A146E"/>
    <w:rsid w:val="006A1BEB"/>
    <w:rsid w:val="006A1CA7"/>
    <w:rsid w:val="006A3022"/>
    <w:rsid w:val="006A3993"/>
    <w:rsid w:val="006A41AE"/>
    <w:rsid w:val="006A481A"/>
    <w:rsid w:val="006A4856"/>
    <w:rsid w:val="006A5474"/>
    <w:rsid w:val="006A564B"/>
    <w:rsid w:val="006A60AC"/>
    <w:rsid w:val="006A6173"/>
    <w:rsid w:val="006A6377"/>
    <w:rsid w:val="006A685C"/>
    <w:rsid w:val="006B05B5"/>
    <w:rsid w:val="006B0B53"/>
    <w:rsid w:val="006B1545"/>
    <w:rsid w:val="006B1F9F"/>
    <w:rsid w:val="006B23B9"/>
    <w:rsid w:val="006B2DA7"/>
    <w:rsid w:val="006B2F4D"/>
    <w:rsid w:val="006B306B"/>
    <w:rsid w:val="006B3682"/>
    <w:rsid w:val="006B3974"/>
    <w:rsid w:val="006B48CB"/>
    <w:rsid w:val="006B5179"/>
    <w:rsid w:val="006B564D"/>
    <w:rsid w:val="006B6351"/>
    <w:rsid w:val="006B6E3D"/>
    <w:rsid w:val="006C1445"/>
    <w:rsid w:val="006C1CB1"/>
    <w:rsid w:val="006C3AB0"/>
    <w:rsid w:val="006C4FC1"/>
    <w:rsid w:val="006C51A5"/>
    <w:rsid w:val="006C529D"/>
    <w:rsid w:val="006C59C2"/>
    <w:rsid w:val="006C64A8"/>
    <w:rsid w:val="006C662D"/>
    <w:rsid w:val="006C6798"/>
    <w:rsid w:val="006C6DF7"/>
    <w:rsid w:val="006C6F55"/>
    <w:rsid w:val="006C7080"/>
    <w:rsid w:val="006D0826"/>
    <w:rsid w:val="006D0C12"/>
    <w:rsid w:val="006D0E6B"/>
    <w:rsid w:val="006D10E8"/>
    <w:rsid w:val="006D2146"/>
    <w:rsid w:val="006D2729"/>
    <w:rsid w:val="006D39B1"/>
    <w:rsid w:val="006D4694"/>
    <w:rsid w:val="006D5A60"/>
    <w:rsid w:val="006D632E"/>
    <w:rsid w:val="006D6C9C"/>
    <w:rsid w:val="006D710D"/>
    <w:rsid w:val="006D7476"/>
    <w:rsid w:val="006D7802"/>
    <w:rsid w:val="006E094A"/>
    <w:rsid w:val="006E12B1"/>
    <w:rsid w:val="006E13D1"/>
    <w:rsid w:val="006E2247"/>
    <w:rsid w:val="006E28C6"/>
    <w:rsid w:val="006E2A1E"/>
    <w:rsid w:val="006E32E9"/>
    <w:rsid w:val="006E4D0C"/>
    <w:rsid w:val="006E4D1B"/>
    <w:rsid w:val="006E5631"/>
    <w:rsid w:val="006E5B78"/>
    <w:rsid w:val="006E603E"/>
    <w:rsid w:val="006E67BA"/>
    <w:rsid w:val="006E699D"/>
    <w:rsid w:val="006E6BA3"/>
    <w:rsid w:val="006E7C50"/>
    <w:rsid w:val="006F1116"/>
    <w:rsid w:val="006F118B"/>
    <w:rsid w:val="006F1353"/>
    <w:rsid w:val="006F2654"/>
    <w:rsid w:val="006F306B"/>
    <w:rsid w:val="006F3196"/>
    <w:rsid w:val="006F36BF"/>
    <w:rsid w:val="006F3C54"/>
    <w:rsid w:val="006F418C"/>
    <w:rsid w:val="006F5E64"/>
    <w:rsid w:val="006F60DE"/>
    <w:rsid w:val="006F65FB"/>
    <w:rsid w:val="006F7914"/>
    <w:rsid w:val="006F7C0B"/>
    <w:rsid w:val="006F7E46"/>
    <w:rsid w:val="007006EC"/>
    <w:rsid w:val="00700AB4"/>
    <w:rsid w:val="00700FCA"/>
    <w:rsid w:val="007015C6"/>
    <w:rsid w:val="00701645"/>
    <w:rsid w:val="00701BBC"/>
    <w:rsid w:val="0070216A"/>
    <w:rsid w:val="00702D5A"/>
    <w:rsid w:val="00702EF7"/>
    <w:rsid w:val="00703571"/>
    <w:rsid w:val="00703989"/>
    <w:rsid w:val="00703E8F"/>
    <w:rsid w:val="007042E9"/>
    <w:rsid w:val="00704495"/>
    <w:rsid w:val="00704C48"/>
    <w:rsid w:val="007058FC"/>
    <w:rsid w:val="007061E0"/>
    <w:rsid w:val="007062F2"/>
    <w:rsid w:val="0070778F"/>
    <w:rsid w:val="0070779E"/>
    <w:rsid w:val="0071045B"/>
    <w:rsid w:val="007108D3"/>
    <w:rsid w:val="00710D42"/>
    <w:rsid w:val="0071118B"/>
    <w:rsid w:val="00711992"/>
    <w:rsid w:val="00711C66"/>
    <w:rsid w:val="00711D54"/>
    <w:rsid w:val="00711E13"/>
    <w:rsid w:val="00712EDA"/>
    <w:rsid w:val="007136D0"/>
    <w:rsid w:val="00714441"/>
    <w:rsid w:val="00714496"/>
    <w:rsid w:val="00715117"/>
    <w:rsid w:val="007155A9"/>
    <w:rsid w:val="007158E1"/>
    <w:rsid w:val="007169A0"/>
    <w:rsid w:val="00716AA6"/>
    <w:rsid w:val="0071705B"/>
    <w:rsid w:val="007179EF"/>
    <w:rsid w:val="00717ED4"/>
    <w:rsid w:val="00720043"/>
    <w:rsid w:val="00720183"/>
    <w:rsid w:val="00720505"/>
    <w:rsid w:val="00720C2B"/>
    <w:rsid w:val="00721371"/>
    <w:rsid w:val="00721D6C"/>
    <w:rsid w:val="007236A3"/>
    <w:rsid w:val="007239B6"/>
    <w:rsid w:val="007239D8"/>
    <w:rsid w:val="00723C30"/>
    <w:rsid w:val="0072490A"/>
    <w:rsid w:val="00724B64"/>
    <w:rsid w:val="0072517D"/>
    <w:rsid w:val="0072523F"/>
    <w:rsid w:val="00726878"/>
    <w:rsid w:val="00726983"/>
    <w:rsid w:val="00726B99"/>
    <w:rsid w:val="007273F8"/>
    <w:rsid w:val="00727B5C"/>
    <w:rsid w:val="0073124A"/>
    <w:rsid w:val="0073163F"/>
    <w:rsid w:val="00731B79"/>
    <w:rsid w:val="00731DA1"/>
    <w:rsid w:val="007320A2"/>
    <w:rsid w:val="007327CE"/>
    <w:rsid w:val="00733893"/>
    <w:rsid w:val="00734A05"/>
    <w:rsid w:val="00734D00"/>
    <w:rsid w:val="00734ECC"/>
    <w:rsid w:val="007354A2"/>
    <w:rsid w:val="00735C6F"/>
    <w:rsid w:val="00736346"/>
    <w:rsid w:val="007364B2"/>
    <w:rsid w:val="007368B0"/>
    <w:rsid w:val="00737751"/>
    <w:rsid w:val="00737A31"/>
    <w:rsid w:val="00737B97"/>
    <w:rsid w:val="00740A21"/>
    <w:rsid w:val="00741E90"/>
    <w:rsid w:val="00741F1B"/>
    <w:rsid w:val="007424C2"/>
    <w:rsid w:val="007424D5"/>
    <w:rsid w:val="007427EB"/>
    <w:rsid w:val="00742A6A"/>
    <w:rsid w:val="00742B44"/>
    <w:rsid w:val="00742E13"/>
    <w:rsid w:val="00743A04"/>
    <w:rsid w:val="00743D27"/>
    <w:rsid w:val="00744648"/>
    <w:rsid w:val="00745B6C"/>
    <w:rsid w:val="007463EC"/>
    <w:rsid w:val="0074656E"/>
    <w:rsid w:val="007472D5"/>
    <w:rsid w:val="007477F8"/>
    <w:rsid w:val="00747FEB"/>
    <w:rsid w:val="007512AB"/>
    <w:rsid w:val="00752788"/>
    <w:rsid w:val="00752822"/>
    <w:rsid w:val="00752B03"/>
    <w:rsid w:val="00752C43"/>
    <w:rsid w:val="00752E64"/>
    <w:rsid w:val="00753454"/>
    <w:rsid w:val="00753748"/>
    <w:rsid w:val="007537D7"/>
    <w:rsid w:val="00753BB5"/>
    <w:rsid w:val="00753E44"/>
    <w:rsid w:val="00753EB5"/>
    <w:rsid w:val="007544F1"/>
    <w:rsid w:val="007548BA"/>
    <w:rsid w:val="00755E4A"/>
    <w:rsid w:val="00756832"/>
    <w:rsid w:val="00757410"/>
    <w:rsid w:val="00757F0B"/>
    <w:rsid w:val="00760227"/>
    <w:rsid w:val="007606EB"/>
    <w:rsid w:val="00760A22"/>
    <w:rsid w:val="007626D0"/>
    <w:rsid w:val="00763797"/>
    <w:rsid w:val="0076455D"/>
    <w:rsid w:val="00764ADF"/>
    <w:rsid w:val="007651CA"/>
    <w:rsid w:val="00766082"/>
    <w:rsid w:val="00766B89"/>
    <w:rsid w:val="00767519"/>
    <w:rsid w:val="007704E1"/>
    <w:rsid w:val="0077083F"/>
    <w:rsid w:val="00770E5C"/>
    <w:rsid w:val="00772569"/>
    <w:rsid w:val="00772595"/>
    <w:rsid w:val="00772C87"/>
    <w:rsid w:val="00772E8C"/>
    <w:rsid w:val="00772FDB"/>
    <w:rsid w:val="0077316B"/>
    <w:rsid w:val="0077347A"/>
    <w:rsid w:val="007736D3"/>
    <w:rsid w:val="007738B4"/>
    <w:rsid w:val="007739D2"/>
    <w:rsid w:val="0077500F"/>
    <w:rsid w:val="0077548E"/>
    <w:rsid w:val="007756A4"/>
    <w:rsid w:val="00775F79"/>
    <w:rsid w:val="00776A3B"/>
    <w:rsid w:val="00777315"/>
    <w:rsid w:val="0077789C"/>
    <w:rsid w:val="00777D27"/>
    <w:rsid w:val="007802E4"/>
    <w:rsid w:val="00780919"/>
    <w:rsid w:val="00781589"/>
    <w:rsid w:val="00781BD6"/>
    <w:rsid w:val="007820D0"/>
    <w:rsid w:val="0078233C"/>
    <w:rsid w:val="007826C8"/>
    <w:rsid w:val="007830E7"/>
    <w:rsid w:val="007832D1"/>
    <w:rsid w:val="00783D6A"/>
    <w:rsid w:val="00784190"/>
    <w:rsid w:val="0078457B"/>
    <w:rsid w:val="00784756"/>
    <w:rsid w:val="0078539D"/>
    <w:rsid w:val="007856C1"/>
    <w:rsid w:val="00785B0F"/>
    <w:rsid w:val="00786600"/>
    <w:rsid w:val="007866CB"/>
    <w:rsid w:val="00786D04"/>
    <w:rsid w:val="00787051"/>
    <w:rsid w:val="0079018D"/>
    <w:rsid w:val="007901DC"/>
    <w:rsid w:val="00790DA9"/>
    <w:rsid w:val="00790DAC"/>
    <w:rsid w:val="00791A00"/>
    <w:rsid w:val="00791B28"/>
    <w:rsid w:val="00791DDB"/>
    <w:rsid w:val="00792267"/>
    <w:rsid w:val="007927BC"/>
    <w:rsid w:val="00792CEE"/>
    <w:rsid w:val="007935D3"/>
    <w:rsid w:val="007936A8"/>
    <w:rsid w:val="00794C4E"/>
    <w:rsid w:val="007962B4"/>
    <w:rsid w:val="00796F15"/>
    <w:rsid w:val="00797060"/>
    <w:rsid w:val="00797E22"/>
    <w:rsid w:val="007A0087"/>
    <w:rsid w:val="007A0719"/>
    <w:rsid w:val="007A138F"/>
    <w:rsid w:val="007A1640"/>
    <w:rsid w:val="007A17EC"/>
    <w:rsid w:val="007A1AE4"/>
    <w:rsid w:val="007A1BFC"/>
    <w:rsid w:val="007A248D"/>
    <w:rsid w:val="007A2EA6"/>
    <w:rsid w:val="007A39DF"/>
    <w:rsid w:val="007A40E8"/>
    <w:rsid w:val="007A43ED"/>
    <w:rsid w:val="007A4BDD"/>
    <w:rsid w:val="007A4C67"/>
    <w:rsid w:val="007A6CFD"/>
    <w:rsid w:val="007A72EE"/>
    <w:rsid w:val="007A73BB"/>
    <w:rsid w:val="007A7B31"/>
    <w:rsid w:val="007A7BF6"/>
    <w:rsid w:val="007B0397"/>
    <w:rsid w:val="007B0ADB"/>
    <w:rsid w:val="007B1667"/>
    <w:rsid w:val="007B1980"/>
    <w:rsid w:val="007B26EE"/>
    <w:rsid w:val="007B3502"/>
    <w:rsid w:val="007B3E6D"/>
    <w:rsid w:val="007B44ED"/>
    <w:rsid w:val="007B491A"/>
    <w:rsid w:val="007B4E5D"/>
    <w:rsid w:val="007B524E"/>
    <w:rsid w:val="007B5370"/>
    <w:rsid w:val="007B61F5"/>
    <w:rsid w:val="007B63FA"/>
    <w:rsid w:val="007B7496"/>
    <w:rsid w:val="007B784E"/>
    <w:rsid w:val="007C0802"/>
    <w:rsid w:val="007C12BE"/>
    <w:rsid w:val="007C1468"/>
    <w:rsid w:val="007C1FDD"/>
    <w:rsid w:val="007C2739"/>
    <w:rsid w:val="007C2AB2"/>
    <w:rsid w:val="007C3616"/>
    <w:rsid w:val="007C469A"/>
    <w:rsid w:val="007C47A4"/>
    <w:rsid w:val="007C4B0F"/>
    <w:rsid w:val="007C4DAD"/>
    <w:rsid w:val="007C516D"/>
    <w:rsid w:val="007C529E"/>
    <w:rsid w:val="007C576F"/>
    <w:rsid w:val="007C5830"/>
    <w:rsid w:val="007C5933"/>
    <w:rsid w:val="007C599E"/>
    <w:rsid w:val="007C5DB8"/>
    <w:rsid w:val="007C5DCE"/>
    <w:rsid w:val="007C6563"/>
    <w:rsid w:val="007C6A3C"/>
    <w:rsid w:val="007C6CA2"/>
    <w:rsid w:val="007C6DC9"/>
    <w:rsid w:val="007C7101"/>
    <w:rsid w:val="007C7380"/>
    <w:rsid w:val="007C7D7C"/>
    <w:rsid w:val="007D05B2"/>
    <w:rsid w:val="007D05FA"/>
    <w:rsid w:val="007D0C44"/>
    <w:rsid w:val="007D1972"/>
    <w:rsid w:val="007D1F33"/>
    <w:rsid w:val="007D21D5"/>
    <w:rsid w:val="007D261B"/>
    <w:rsid w:val="007D2F73"/>
    <w:rsid w:val="007D3307"/>
    <w:rsid w:val="007D3504"/>
    <w:rsid w:val="007D44CE"/>
    <w:rsid w:val="007D54F8"/>
    <w:rsid w:val="007D5E27"/>
    <w:rsid w:val="007D6A1B"/>
    <w:rsid w:val="007D6F64"/>
    <w:rsid w:val="007E0206"/>
    <w:rsid w:val="007E05BB"/>
    <w:rsid w:val="007E0681"/>
    <w:rsid w:val="007E1449"/>
    <w:rsid w:val="007E1782"/>
    <w:rsid w:val="007E25AB"/>
    <w:rsid w:val="007E2F41"/>
    <w:rsid w:val="007E3929"/>
    <w:rsid w:val="007E44FC"/>
    <w:rsid w:val="007E4B05"/>
    <w:rsid w:val="007E52E5"/>
    <w:rsid w:val="007E5645"/>
    <w:rsid w:val="007E5AC2"/>
    <w:rsid w:val="007E5D6C"/>
    <w:rsid w:val="007E71F6"/>
    <w:rsid w:val="007E72CA"/>
    <w:rsid w:val="007E7751"/>
    <w:rsid w:val="007E79C5"/>
    <w:rsid w:val="007E7C26"/>
    <w:rsid w:val="007E7DCF"/>
    <w:rsid w:val="007F0798"/>
    <w:rsid w:val="007F0A7C"/>
    <w:rsid w:val="007F1AF2"/>
    <w:rsid w:val="007F2000"/>
    <w:rsid w:val="007F21B9"/>
    <w:rsid w:val="007F2387"/>
    <w:rsid w:val="007F24FB"/>
    <w:rsid w:val="007F2845"/>
    <w:rsid w:val="007F2A69"/>
    <w:rsid w:val="007F3024"/>
    <w:rsid w:val="007F38A2"/>
    <w:rsid w:val="007F39B8"/>
    <w:rsid w:val="007F43BC"/>
    <w:rsid w:val="007F4605"/>
    <w:rsid w:val="007F4740"/>
    <w:rsid w:val="007F740C"/>
    <w:rsid w:val="007F7C91"/>
    <w:rsid w:val="008006C6"/>
    <w:rsid w:val="00800C52"/>
    <w:rsid w:val="0080153E"/>
    <w:rsid w:val="008018C8"/>
    <w:rsid w:val="00802164"/>
    <w:rsid w:val="0080263A"/>
    <w:rsid w:val="008028B8"/>
    <w:rsid w:val="0080329D"/>
    <w:rsid w:val="008033EA"/>
    <w:rsid w:val="00803768"/>
    <w:rsid w:val="00803C9A"/>
    <w:rsid w:val="00803CEB"/>
    <w:rsid w:val="00804C7B"/>
    <w:rsid w:val="00804F8B"/>
    <w:rsid w:val="008055A9"/>
    <w:rsid w:val="00805D59"/>
    <w:rsid w:val="00806077"/>
    <w:rsid w:val="0080742D"/>
    <w:rsid w:val="00807647"/>
    <w:rsid w:val="008100AC"/>
    <w:rsid w:val="008103D0"/>
    <w:rsid w:val="00810606"/>
    <w:rsid w:val="00810C05"/>
    <w:rsid w:val="0081151E"/>
    <w:rsid w:val="008118A4"/>
    <w:rsid w:val="00811A5F"/>
    <w:rsid w:val="00812095"/>
    <w:rsid w:val="00812498"/>
    <w:rsid w:val="008127E6"/>
    <w:rsid w:val="0081336E"/>
    <w:rsid w:val="00813928"/>
    <w:rsid w:val="00813D03"/>
    <w:rsid w:val="00814C5C"/>
    <w:rsid w:val="008154EC"/>
    <w:rsid w:val="00815777"/>
    <w:rsid w:val="008173AB"/>
    <w:rsid w:val="008207FD"/>
    <w:rsid w:val="00820B78"/>
    <w:rsid w:val="00820DC7"/>
    <w:rsid w:val="00820FFB"/>
    <w:rsid w:val="008211F7"/>
    <w:rsid w:val="00821698"/>
    <w:rsid w:val="008221FE"/>
    <w:rsid w:val="00822621"/>
    <w:rsid w:val="00822835"/>
    <w:rsid w:val="00822BF5"/>
    <w:rsid w:val="00823DFE"/>
    <w:rsid w:val="00824894"/>
    <w:rsid w:val="00824FFF"/>
    <w:rsid w:val="00825366"/>
    <w:rsid w:val="00825E84"/>
    <w:rsid w:val="00826C7B"/>
    <w:rsid w:val="00826DD9"/>
    <w:rsid w:val="00826DFE"/>
    <w:rsid w:val="00826E01"/>
    <w:rsid w:val="0082752D"/>
    <w:rsid w:val="008277A8"/>
    <w:rsid w:val="008278B6"/>
    <w:rsid w:val="008305CB"/>
    <w:rsid w:val="008307BB"/>
    <w:rsid w:val="008307ED"/>
    <w:rsid w:val="00830B3B"/>
    <w:rsid w:val="00833475"/>
    <w:rsid w:val="008334E6"/>
    <w:rsid w:val="0083350F"/>
    <w:rsid w:val="00834358"/>
    <w:rsid w:val="008346BD"/>
    <w:rsid w:val="00834923"/>
    <w:rsid w:val="0083592C"/>
    <w:rsid w:val="008359EB"/>
    <w:rsid w:val="008365AB"/>
    <w:rsid w:val="00836B7A"/>
    <w:rsid w:val="00837B90"/>
    <w:rsid w:val="00837C13"/>
    <w:rsid w:val="008409AA"/>
    <w:rsid w:val="00840FB8"/>
    <w:rsid w:val="008410ED"/>
    <w:rsid w:val="00841676"/>
    <w:rsid w:val="00842E0C"/>
    <w:rsid w:val="00842FF0"/>
    <w:rsid w:val="00843796"/>
    <w:rsid w:val="00843A7A"/>
    <w:rsid w:val="00843BF1"/>
    <w:rsid w:val="008447F5"/>
    <w:rsid w:val="00845EE1"/>
    <w:rsid w:val="008461E3"/>
    <w:rsid w:val="00846292"/>
    <w:rsid w:val="00846C91"/>
    <w:rsid w:val="00846D75"/>
    <w:rsid w:val="00847116"/>
    <w:rsid w:val="00847C7A"/>
    <w:rsid w:val="008506E1"/>
    <w:rsid w:val="00850C1B"/>
    <w:rsid w:val="00850D96"/>
    <w:rsid w:val="008515EE"/>
    <w:rsid w:val="00851A8E"/>
    <w:rsid w:val="00851EC7"/>
    <w:rsid w:val="008528D3"/>
    <w:rsid w:val="00852911"/>
    <w:rsid w:val="008529F1"/>
    <w:rsid w:val="00852EB9"/>
    <w:rsid w:val="008541F0"/>
    <w:rsid w:val="0085440B"/>
    <w:rsid w:val="00854553"/>
    <w:rsid w:val="008556C2"/>
    <w:rsid w:val="00855B86"/>
    <w:rsid w:val="0085606A"/>
    <w:rsid w:val="00856D47"/>
    <w:rsid w:val="00857502"/>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0AE3"/>
    <w:rsid w:val="008713B2"/>
    <w:rsid w:val="0087166C"/>
    <w:rsid w:val="00872415"/>
    <w:rsid w:val="00873DB0"/>
    <w:rsid w:val="00873DCA"/>
    <w:rsid w:val="00874009"/>
    <w:rsid w:val="00874158"/>
    <w:rsid w:val="008743F3"/>
    <w:rsid w:val="0087444A"/>
    <w:rsid w:val="00874B41"/>
    <w:rsid w:val="00874E61"/>
    <w:rsid w:val="00875139"/>
    <w:rsid w:val="00875410"/>
    <w:rsid w:val="00877ED7"/>
    <w:rsid w:val="00880EDF"/>
    <w:rsid w:val="008811FD"/>
    <w:rsid w:val="00881483"/>
    <w:rsid w:val="0088208D"/>
    <w:rsid w:val="00882C1B"/>
    <w:rsid w:val="00882DE6"/>
    <w:rsid w:val="00883069"/>
    <w:rsid w:val="008834C2"/>
    <w:rsid w:val="008835D1"/>
    <w:rsid w:val="00883A20"/>
    <w:rsid w:val="00883D4D"/>
    <w:rsid w:val="00884007"/>
    <w:rsid w:val="00884232"/>
    <w:rsid w:val="00884B59"/>
    <w:rsid w:val="008850BA"/>
    <w:rsid w:val="00885580"/>
    <w:rsid w:val="00885876"/>
    <w:rsid w:val="00886185"/>
    <w:rsid w:val="008861D9"/>
    <w:rsid w:val="0088638C"/>
    <w:rsid w:val="00886D2E"/>
    <w:rsid w:val="00886EDF"/>
    <w:rsid w:val="00887632"/>
    <w:rsid w:val="008877BF"/>
    <w:rsid w:val="008907C9"/>
    <w:rsid w:val="008908E5"/>
    <w:rsid w:val="00890D29"/>
    <w:rsid w:val="00891216"/>
    <w:rsid w:val="00891E1F"/>
    <w:rsid w:val="008927D4"/>
    <w:rsid w:val="008933F7"/>
    <w:rsid w:val="0089457E"/>
    <w:rsid w:val="00894B58"/>
    <w:rsid w:val="00894FDC"/>
    <w:rsid w:val="00895445"/>
    <w:rsid w:val="008957D3"/>
    <w:rsid w:val="00896414"/>
    <w:rsid w:val="008967FE"/>
    <w:rsid w:val="00896914"/>
    <w:rsid w:val="0089716F"/>
    <w:rsid w:val="008979BB"/>
    <w:rsid w:val="00897C71"/>
    <w:rsid w:val="008A008B"/>
    <w:rsid w:val="008A03EB"/>
    <w:rsid w:val="008A08AC"/>
    <w:rsid w:val="008A0F54"/>
    <w:rsid w:val="008A0FE8"/>
    <w:rsid w:val="008A16F9"/>
    <w:rsid w:val="008A1D3E"/>
    <w:rsid w:val="008A2740"/>
    <w:rsid w:val="008A3038"/>
    <w:rsid w:val="008A34C8"/>
    <w:rsid w:val="008A3E50"/>
    <w:rsid w:val="008A4B16"/>
    <w:rsid w:val="008A4BA0"/>
    <w:rsid w:val="008A4C51"/>
    <w:rsid w:val="008A4D3D"/>
    <w:rsid w:val="008A4D63"/>
    <w:rsid w:val="008A4E11"/>
    <w:rsid w:val="008A4EE4"/>
    <w:rsid w:val="008A68C7"/>
    <w:rsid w:val="008A6D62"/>
    <w:rsid w:val="008B0520"/>
    <w:rsid w:val="008B13E9"/>
    <w:rsid w:val="008B1A7E"/>
    <w:rsid w:val="008B1D42"/>
    <w:rsid w:val="008B2257"/>
    <w:rsid w:val="008B2436"/>
    <w:rsid w:val="008B3B51"/>
    <w:rsid w:val="008B4057"/>
    <w:rsid w:val="008B4145"/>
    <w:rsid w:val="008B499F"/>
    <w:rsid w:val="008B4ABB"/>
    <w:rsid w:val="008B4DCD"/>
    <w:rsid w:val="008B5071"/>
    <w:rsid w:val="008B5290"/>
    <w:rsid w:val="008B5B78"/>
    <w:rsid w:val="008B6170"/>
    <w:rsid w:val="008B6A40"/>
    <w:rsid w:val="008B72EC"/>
    <w:rsid w:val="008B7FB1"/>
    <w:rsid w:val="008C0017"/>
    <w:rsid w:val="008C049D"/>
    <w:rsid w:val="008C0B29"/>
    <w:rsid w:val="008C0C41"/>
    <w:rsid w:val="008C0CBF"/>
    <w:rsid w:val="008C2884"/>
    <w:rsid w:val="008C2CFD"/>
    <w:rsid w:val="008C306C"/>
    <w:rsid w:val="008C3FDC"/>
    <w:rsid w:val="008C408A"/>
    <w:rsid w:val="008C47AD"/>
    <w:rsid w:val="008C4E93"/>
    <w:rsid w:val="008C603A"/>
    <w:rsid w:val="008C60AB"/>
    <w:rsid w:val="008C6271"/>
    <w:rsid w:val="008C6AF1"/>
    <w:rsid w:val="008C6BED"/>
    <w:rsid w:val="008C71C8"/>
    <w:rsid w:val="008C72C9"/>
    <w:rsid w:val="008C7349"/>
    <w:rsid w:val="008C76EF"/>
    <w:rsid w:val="008D073B"/>
    <w:rsid w:val="008D0AAC"/>
    <w:rsid w:val="008D167D"/>
    <w:rsid w:val="008D3116"/>
    <w:rsid w:val="008D492A"/>
    <w:rsid w:val="008D4A74"/>
    <w:rsid w:val="008D4B58"/>
    <w:rsid w:val="008D4B7F"/>
    <w:rsid w:val="008D4B8A"/>
    <w:rsid w:val="008D4D34"/>
    <w:rsid w:val="008D4FA8"/>
    <w:rsid w:val="008D578E"/>
    <w:rsid w:val="008D6541"/>
    <w:rsid w:val="008D6792"/>
    <w:rsid w:val="008D7D7B"/>
    <w:rsid w:val="008E00EF"/>
    <w:rsid w:val="008E02F4"/>
    <w:rsid w:val="008E0F52"/>
    <w:rsid w:val="008E19E2"/>
    <w:rsid w:val="008E216C"/>
    <w:rsid w:val="008E2316"/>
    <w:rsid w:val="008E2F72"/>
    <w:rsid w:val="008E3063"/>
    <w:rsid w:val="008E34BE"/>
    <w:rsid w:val="008E3AA8"/>
    <w:rsid w:val="008E3E57"/>
    <w:rsid w:val="008E41DA"/>
    <w:rsid w:val="008E42CE"/>
    <w:rsid w:val="008E42F4"/>
    <w:rsid w:val="008E4333"/>
    <w:rsid w:val="008E4A31"/>
    <w:rsid w:val="008E4F31"/>
    <w:rsid w:val="008E5657"/>
    <w:rsid w:val="008E58D6"/>
    <w:rsid w:val="008E5E51"/>
    <w:rsid w:val="008E6210"/>
    <w:rsid w:val="008E6E49"/>
    <w:rsid w:val="008F00DB"/>
    <w:rsid w:val="008F087F"/>
    <w:rsid w:val="008F1264"/>
    <w:rsid w:val="008F1805"/>
    <w:rsid w:val="008F1CA0"/>
    <w:rsid w:val="008F2908"/>
    <w:rsid w:val="008F47C6"/>
    <w:rsid w:val="008F4F7F"/>
    <w:rsid w:val="008F6647"/>
    <w:rsid w:val="008F700E"/>
    <w:rsid w:val="008F75F7"/>
    <w:rsid w:val="00900343"/>
    <w:rsid w:val="009006A2"/>
    <w:rsid w:val="0090102B"/>
    <w:rsid w:val="00901448"/>
    <w:rsid w:val="00901BDF"/>
    <w:rsid w:val="00901C8D"/>
    <w:rsid w:val="00902A35"/>
    <w:rsid w:val="00903471"/>
    <w:rsid w:val="009036BC"/>
    <w:rsid w:val="00903B02"/>
    <w:rsid w:val="00903D30"/>
    <w:rsid w:val="00904414"/>
    <w:rsid w:val="00905197"/>
    <w:rsid w:val="0090526A"/>
    <w:rsid w:val="00905425"/>
    <w:rsid w:val="00905C47"/>
    <w:rsid w:val="00906379"/>
    <w:rsid w:val="00906A8C"/>
    <w:rsid w:val="00906F5C"/>
    <w:rsid w:val="009071A2"/>
    <w:rsid w:val="009071AF"/>
    <w:rsid w:val="00910189"/>
    <w:rsid w:val="009101EA"/>
    <w:rsid w:val="009106FC"/>
    <w:rsid w:val="009108E5"/>
    <w:rsid w:val="009118BB"/>
    <w:rsid w:val="0091191F"/>
    <w:rsid w:val="00911E7D"/>
    <w:rsid w:val="009120A9"/>
    <w:rsid w:val="009134C3"/>
    <w:rsid w:val="00915B81"/>
    <w:rsid w:val="00915D6B"/>
    <w:rsid w:val="00915F19"/>
    <w:rsid w:val="009160DF"/>
    <w:rsid w:val="009162C7"/>
    <w:rsid w:val="00916C4E"/>
    <w:rsid w:val="00916EC2"/>
    <w:rsid w:val="00920060"/>
    <w:rsid w:val="009213BD"/>
    <w:rsid w:val="00922609"/>
    <w:rsid w:val="009230A6"/>
    <w:rsid w:val="00924627"/>
    <w:rsid w:val="00924931"/>
    <w:rsid w:val="009250A8"/>
    <w:rsid w:val="00925522"/>
    <w:rsid w:val="00925BE6"/>
    <w:rsid w:val="00926697"/>
    <w:rsid w:val="00926F61"/>
    <w:rsid w:val="00926FA9"/>
    <w:rsid w:val="0093011F"/>
    <w:rsid w:val="00930484"/>
    <w:rsid w:val="0093123D"/>
    <w:rsid w:val="009312B2"/>
    <w:rsid w:val="009314C2"/>
    <w:rsid w:val="00933040"/>
    <w:rsid w:val="009330E9"/>
    <w:rsid w:val="009334A7"/>
    <w:rsid w:val="00934D97"/>
    <w:rsid w:val="009358EE"/>
    <w:rsid w:val="00935D15"/>
    <w:rsid w:val="00937C02"/>
    <w:rsid w:val="009411FB"/>
    <w:rsid w:val="009414A9"/>
    <w:rsid w:val="00941B71"/>
    <w:rsid w:val="00941DF9"/>
    <w:rsid w:val="0094214C"/>
    <w:rsid w:val="009421AD"/>
    <w:rsid w:val="0094221C"/>
    <w:rsid w:val="00943702"/>
    <w:rsid w:val="0094409C"/>
    <w:rsid w:val="00944159"/>
    <w:rsid w:val="009449B2"/>
    <w:rsid w:val="00944A78"/>
    <w:rsid w:val="00944A82"/>
    <w:rsid w:val="00944BA5"/>
    <w:rsid w:val="00945050"/>
    <w:rsid w:val="0094633A"/>
    <w:rsid w:val="00946C4D"/>
    <w:rsid w:val="00947D6F"/>
    <w:rsid w:val="00947E0B"/>
    <w:rsid w:val="0095019A"/>
    <w:rsid w:val="009506D7"/>
    <w:rsid w:val="00950D7D"/>
    <w:rsid w:val="0095125A"/>
    <w:rsid w:val="0095132F"/>
    <w:rsid w:val="009524D2"/>
    <w:rsid w:val="0095285B"/>
    <w:rsid w:val="00953428"/>
    <w:rsid w:val="00953FE9"/>
    <w:rsid w:val="00954417"/>
    <w:rsid w:val="00954486"/>
    <w:rsid w:val="009546B0"/>
    <w:rsid w:val="0095481C"/>
    <w:rsid w:val="00954E46"/>
    <w:rsid w:val="0095526F"/>
    <w:rsid w:val="009567E6"/>
    <w:rsid w:val="00957054"/>
    <w:rsid w:val="00957076"/>
    <w:rsid w:val="00957132"/>
    <w:rsid w:val="009576FD"/>
    <w:rsid w:val="009578EB"/>
    <w:rsid w:val="009578FF"/>
    <w:rsid w:val="00960446"/>
    <w:rsid w:val="0096050C"/>
    <w:rsid w:val="00960980"/>
    <w:rsid w:val="009610ED"/>
    <w:rsid w:val="00961EE9"/>
    <w:rsid w:val="00961FB2"/>
    <w:rsid w:val="0096290C"/>
    <w:rsid w:val="00962CE3"/>
    <w:rsid w:val="009633BB"/>
    <w:rsid w:val="00963464"/>
    <w:rsid w:val="00963489"/>
    <w:rsid w:val="00963A36"/>
    <w:rsid w:val="009643DA"/>
    <w:rsid w:val="0096472E"/>
    <w:rsid w:val="0096485F"/>
    <w:rsid w:val="00965C40"/>
    <w:rsid w:val="009661E5"/>
    <w:rsid w:val="00966751"/>
    <w:rsid w:val="009668F7"/>
    <w:rsid w:val="00967354"/>
    <w:rsid w:val="00971592"/>
    <w:rsid w:val="00971617"/>
    <w:rsid w:val="009717F8"/>
    <w:rsid w:val="00971BE8"/>
    <w:rsid w:val="00971DDF"/>
    <w:rsid w:val="0097225C"/>
    <w:rsid w:val="009731D6"/>
    <w:rsid w:val="00973FC6"/>
    <w:rsid w:val="00974746"/>
    <w:rsid w:val="00975119"/>
    <w:rsid w:val="0097561E"/>
    <w:rsid w:val="00975C5C"/>
    <w:rsid w:val="009763ED"/>
    <w:rsid w:val="00976D83"/>
    <w:rsid w:val="00976E5F"/>
    <w:rsid w:val="00976F04"/>
    <w:rsid w:val="00976F2C"/>
    <w:rsid w:val="009773AE"/>
    <w:rsid w:val="009777F4"/>
    <w:rsid w:val="00977AD8"/>
    <w:rsid w:val="00980A10"/>
    <w:rsid w:val="00980A71"/>
    <w:rsid w:val="00981130"/>
    <w:rsid w:val="009813AC"/>
    <w:rsid w:val="00981E9E"/>
    <w:rsid w:val="0098229C"/>
    <w:rsid w:val="0098245A"/>
    <w:rsid w:val="009826F1"/>
    <w:rsid w:val="0098289D"/>
    <w:rsid w:val="009828C5"/>
    <w:rsid w:val="00982EBF"/>
    <w:rsid w:val="00983341"/>
    <w:rsid w:val="009835E0"/>
    <w:rsid w:val="00983D46"/>
    <w:rsid w:val="00983DCA"/>
    <w:rsid w:val="00984FA1"/>
    <w:rsid w:val="00985BC7"/>
    <w:rsid w:val="00985C61"/>
    <w:rsid w:val="00985EF7"/>
    <w:rsid w:val="00986093"/>
    <w:rsid w:val="00986146"/>
    <w:rsid w:val="009865A1"/>
    <w:rsid w:val="00986CF9"/>
    <w:rsid w:val="0098727B"/>
    <w:rsid w:val="00987416"/>
    <w:rsid w:val="0098759F"/>
    <w:rsid w:val="0099047F"/>
    <w:rsid w:val="0099089E"/>
    <w:rsid w:val="00990C0E"/>
    <w:rsid w:val="00990D75"/>
    <w:rsid w:val="00990EB3"/>
    <w:rsid w:val="00991093"/>
    <w:rsid w:val="0099163B"/>
    <w:rsid w:val="00991899"/>
    <w:rsid w:val="00992343"/>
    <w:rsid w:val="0099383D"/>
    <w:rsid w:val="009938B1"/>
    <w:rsid w:val="00993C7D"/>
    <w:rsid w:val="00995301"/>
    <w:rsid w:val="009953AC"/>
    <w:rsid w:val="00995D88"/>
    <w:rsid w:val="00996258"/>
    <w:rsid w:val="00996306"/>
    <w:rsid w:val="00996744"/>
    <w:rsid w:val="00996D56"/>
    <w:rsid w:val="00997CF4"/>
    <w:rsid w:val="009A1169"/>
    <w:rsid w:val="009A164C"/>
    <w:rsid w:val="009A1AAC"/>
    <w:rsid w:val="009A277A"/>
    <w:rsid w:val="009A2BB6"/>
    <w:rsid w:val="009A2CB8"/>
    <w:rsid w:val="009A3789"/>
    <w:rsid w:val="009A45A2"/>
    <w:rsid w:val="009A4CF6"/>
    <w:rsid w:val="009A50A1"/>
    <w:rsid w:val="009A5389"/>
    <w:rsid w:val="009A6919"/>
    <w:rsid w:val="009A6AC7"/>
    <w:rsid w:val="009B0408"/>
    <w:rsid w:val="009B0843"/>
    <w:rsid w:val="009B0DEE"/>
    <w:rsid w:val="009B1335"/>
    <w:rsid w:val="009B1361"/>
    <w:rsid w:val="009B176D"/>
    <w:rsid w:val="009B1E47"/>
    <w:rsid w:val="009B2CED"/>
    <w:rsid w:val="009B3054"/>
    <w:rsid w:val="009B335D"/>
    <w:rsid w:val="009B3C90"/>
    <w:rsid w:val="009B445A"/>
    <w:rsid w:val="009B4EF4"/>
    <w:rsid w:val="009B58EC"/>
    <w:rsid w:val="009B62E4"/>
    <w:rsid w:val="009B6546"/>
    <w:rsid w:val="009B76E3"/>
    <w:rsid w:val="009B76F9"/>
    <w:rsid w:val="009B7A72"/>
    <w:rsid w:val="009B7BB8"/>
    <w:rsid w:val="009B7F2C"/>
    <w:rsid w:val="009C0E9B"/>
    <w:rsid w:val="009C126A"/>
    <w:rsid w:val="009C1A66"/>
    <w:rsid w:val="009C1D4C"/>
    <w:rsid w:val="009C2559"/>
    <w:rsid w:val="009C2DD2"/>
    <w:rsid w:val="009C3982"/>
    <w:rsid w:val="009C441F"/>
    <w:rsid w:val="009C4A07"/>
    <w:rsid w:val="009C4B8E"/>
    <w:rsid w:val="009C51D5"/>
    <w:rsid w:val="009C543C"/>
    <w:rsid w:val="009C599A"/>
    <w:rsid w:val="009C5BFE"/>
    <w:rsid w:val="009C5EFF"/>
    <w:rsid w:val="009C650E"/>
    <w:rsid w:val="009C70DB"/>
    <w:rsid w:val="009C74A0"/>
    <w:rsid w:val="009C7626"/>
    <w:rsid w:val="009C774A"/>
    <w:rsid w:val="009C7759"/>
    <w:rsid w:val="009C7CDB"/>
    <w:rsid w:val="009D025F"/>
    <w:rsid w:val="009D19BC"/>
    <w:rsid w:val="009D2348"/>
    <w:rsid w:val="009D2429"/>
    <w:rsid w:val="009D25E6"/>
    <w:rsid w:val="009D2EA8"/>
    <w:rsid w:val="009D2F0C"/>
    <w:rsid w:val="009D3306"/>
    <w:rsid w:val="009D3578"/>
    <w:rsid w:val="009D3892"/>
    <w:rsid w:val="009D3A5F"/>
    <w:rsid w:val="009D4F6B"/>
    <w:rsid w:val="009D4F88"/>
    <w:rsid w:val="009D5193"/>
    <w:rsid w:val="009D5C32"/>
    <w:rsid w:val="009D5C56"/>
    <w:rsid w:val="009D5E9A"/>
    <w:rsid w:val="009D6472"/>
    <w:rsid w:val="009D6755"/>
    <w:rsid w:val="009D68A7"/>
    <w:rsid w:val="009D79F4"/>
    <w:rsid w:val="009D7BBC"/>
    <w:rsid w:val="009D7D19"/>
    <w:rsid w:val="009E05C8"/>
    <w:rsid w:val="009E126D"/>
    <w:rsid w:val="009E1E10"/>
    <w:rsid w:val="009E22B9"/>
    <w:rsid w:val="009E33D7"/>
    <w:rsid w:val="009E3CD1"/>
    <w:rsid w:val="009E488D"/>
    <w:rsid w:val="009E5144"/>
    <w:rsid w:val="009E5520"/>
    <w:rsid w:val="009E5AF5"/>
    <w:rsid w:val="009E5EB5"/>
    <w:rsid w:val="009E74F0"/>
    <w:rsid w:val="009E7918"/>
    <w:rsid w:val="009E79DA"/>
    <w:rsid w:val="009E7CE8"/>
    <w:rsid w:val="009E7F23"/>
    <w:rsid w:val="009F0768"/>
    <w:rsid w:val="009F08F4"/>
    <w:rsid w:val="009F102A"/>
    <w:rsid w:val="009F151C"/>
    <w:rsid w:val="009F1CE0"/>
    <w:rsid w:val="009F24F1"/>
    <w:rsid w:val="009F2A19"/>
    <w:rsid w:val="009F514E"/>
    <w:rsid w:val="009F5474"/>
    <w:rsid w:val="009F710A"/>
    <w:rsid w:val="009F7867"/>
    <w:rsid w:val="009F7A9F"/>
    <w:rsid w:val="009F7D66"/>
    <w:rsid w:val="009F7F43"/>
    <w:rsid w:val="00A008BD"/>
    <w:rsid w:val="00A00BD2"/>
    <w:rsid w:val="00A00E56"/>
    <w:rsid w:val="00A00E99"/>
    <w:rsid w:val="00A021C8"/>
    <w:rsid w:val="00A027F3"/>
    <w:rsid w:val="00A02D11"/>
    <w:rsid w:val="00A03346"/>
    <w:rsid w:val="00A03877"/>
    <w:rsid w:val="00A03978"/>
    <w:rsid w:val="00A03AB1"/>
    <w:rsid w:val="00A03FD5"/>
    <w:rsid w:val="00A0496D"/>
    <w:rsid w:val="00A04D7E"/>
    <w:rsid w:val="00A04FB5"/>
    <w:rsid w:val="00A051D9"/>
    <w:rsid w:val="00A05DF3"/>
    <w:rsid w:val="00A0612E"/>
    <w:rsid w:val="00A069E1"/>
    <w:rsid w:val="00A06E02"/>
    <w:rsid w:val="00A06E76"/>
    <w:rsid w:val="00A07E08"/>
    <w:rsid w:val="00A10D79"/>
    <w:rsid w:val="00A11535"/>
    <w:rsid w:val="00A11E56"/>
    <w:rsid w:val="00A11FDC"/>
    <w:rsid w:val="00A11FFC"/>
    <w:rsid w:val="00A12798"/>
    <w:rsid w:val="00A134FB"/>
    <w:rsid w:val="00A13A09"/>
    <w:rsid w:val="00A14408"/>
    <w:rsid w:val="00A149B7"/>
    <w:rsid w:val="00A153BE"/>
    <w:rsid w:val="00A15DEE"/>
    <w:rsid w:val="00A16462"/>
    <w:rsid w:val="00A1648D"/>
    <w:rsid w:val="00A1678B"/>
    <w:rsid w:val="00A167B5"/>
    <w:rsid w:val="00A168A4"/>
    <w:rsid w:val="00A16DBE"/>
    <w:rsid w:val="00A16F51"/>
    <w:rsid w:val="00A179E0"/>
    <w:rsid w:val="00A17C4F"/>
    <w:rsid w:val="00A205AF"/>
    <w:rsid w:val="00A20653"/>
    <w:rsid w:val="00A20A39"/>
    <w:rsid w:val="00A221A4"/>
    <w:rsid w:val="00A238BD"/>
    <w:rsid w:val="00A23DCA"/>
    <w:rsid w:val="00A240D8"/>
    <w:rsid w:val="00A243AF"/>
    <w:rsid w:val="00A243E4"/>
    <w:rsid w:val="00A2459D"/>
    <w:rsid w:val="00A24E23"/>
    <w:rsid w:val="00A250A0"/>
    <w:rsid w:val="00A2566C"/>
    <w:rsid w:val="00A25F05"/>
    <w:rsid w:val="00A26491"/>
    <w:rsid w:val="00A30B2D"/>
    <w:rsid w:val="00A30E88"/>
    <w:rsid w:val="00A311AE"/>
    <w:rsid w:val="00A312A6"/>
    <w:rsid w:val="00A3130E"/>
    <w:rsid w:val="00A3193B"/>
    <w:rsid w:val="00A324CF"/>
    <w:rsid w:val="00A32BAB"/>
    <w:rsid w:val="00A32E8B"/>
    <w:rsid w:val="00A32ED6"/>
    <w:rsid w:val="00A32F7A"/>
    <w:rsid w:val="00A33776"/>
    <w:rsid w:val="00A33A6F"/>
    <w:rsid w:val="00A344A5"/>
    <w:rsid w:val="00A346C3"/>
    <w:rsid w:val="00A34D4A"/>
    <w:rsid w:val="00A352B7"/>
    <w:rsid w:val="00A35D9E"/>
    <w:rsid w:val="00A35F8F"/>
    <w:rsid w:val="00A36155"/>
    <w:rsid w:val="00A3629E"/>
    <w:rsid w:val="00A365AD"/>
    <w:rsid w:val="00A377E1"/>
    <w:rsid w:val="00A37E95"/>
    <w:rsid w:val="00A408BE"/>
    <w:rsid w:val="00A40F74"/>
    <w:rsid w:val="00A40FFC"/>
    <w:rsid w:val="00A4168F"/>
    <w:rsid w:val="00A4227C"/>
    <w:rsid w:val="00A42A85"/>
    <w:rsid w:val="00A42D07"/>
    <w:rsid w:val="00A44B43"/>
    <w:rsid w:val="00A4503E"/>
    <w:rsid w:val="00A450C0"/>
    <w:rsid w:val="00A45468"/>
    <w:rsid w:val="00A4552B"/>
    <w:rsid w:val="00A458F0"/>
    <w:rsid w:val="00A46F33"/>
    <w:rsid w:val="00A471A8"/>
    <w:rsid w:val="00A4791B"/>
    <w:rsid w:val="00A47FFC"/>
    <w:rsid w:val="00A50901"/>
    <w:rsid w:val="00A50A34"/>
    <w:rsid w:val="00A50A48"/>
    <w:rsid w:val="00A51180"/>
    <w:rsid w:val="00A5118A"/>
    <w:rsid w:val="00A51242"/>
    <w:rsid w:val="00A51522"/>
    <w:rsid w:val="00A51573"/>
    <w:rsid w:val="00A51A5E"/>
    <w:rsid w:val="00A52895"/>
    <w:rsid w:val="00A52D46"/>
    <w:rsid w:val="00A52D7D"/>
    <w:rsid w:val="00A5327E"/>
    <w:rsid w:val="00A537BA"/>
    <w:rsid w:val="00A539A5"/>
    <w:rsid w:val="00A53C96"/>
    <w:rsid w:val="00A53D1D"/>
    <w:rsid w:val="00A53DA0"/>
    <w:rsid w:val="00A5404D"/>
    <w:rsid w:val="00A55433"/>
    <w:rsid w:val="00A555A7"/>
    <w:rsid w:val="00A56672"/>
    <w:rsid w:val="00A56C2C"/>
    <w:rsid w:val="00A56E91"/>
    <w:rsid w:val="00A5765D"/>
    <w:rsid w:val="00A577FA"/>
    <w:rsid w:val="00A579BD"/>
    <w:rsid w:val="00A57E46"/>
    <w:rsid w:val="00A57EAD"/>
    <w:rsid w:val="00A607CB"/>
    <w:rsid w:val="00A608D8"/>
    <w:rsid w:val="00A613FC"/>
    <w:rsid w:val="00A6155A"/>
    <w:rsid w:val="00A6172D"/>
    <w:rsid w:val="00A61D27"/>
    <w:rsid w:val="00A6351F"/>
    <w:rsid w:val="00A637C5"/>
    <w:rsid w:val="00A63809"/>
    <w:rsid w:val="00A641C9"/>
    <w:rsid w:val="00A64278"/>
    <w:rsid w:val="00A64A6E"/>
    <w:rsid w:val="00A64C57"/>
    <w:rsid w:val="00A6519F"/>
    <w:rsid w:val="00A65931"/>
    <w:rsid w:val="00A65A70"/>
    <w:rsid w:val="00A65E0B"/>
    <w:rsid w:val="00A6665F"/>
    <w:rsid w:val="00A66F36"/>
    <w:rsid w:val="00A6739F"/>
    <w:rsid w:val="00A676D9"/>
    <w:rsid w:val="00A679BF"/>
    <w:rsid w:val="00A67EFC"/>
    <w:rsid w:val="00A7031E"/>
    <w:rsid w:val="00A70AE6"/>
    <w:rsid w:val="00A70FEA"/>
    <w:rsid w:val="00A71140"/>
    <w:rsid w:val="00A71BBC"/>
    <w:rsid w:val="00A7205E"/>
    <w:rsid w:val="00A72C96"/>
    <w:rsid w:val="00A74692"/>
    <w:rsid w:val="00A75A52"/>
    <w:rsid w:val="00A7618B"/>
    <w:rsid w:val="00A7640B"/>
    <w:rsid w:val="00A7673C"/>
    <w:rsid w:val="00A76B35"/>
    <w:rsid w:val="00A773A8"/>
    <w:rsid w:val="00A7778B"/>
    <w:rsid w:val="00A803BC"/>
    <w:rsid w:val="00A80969"/>
    <w:rsid w:val="00A817A8"/>
    <w:rsid w:val="00A85798"/>
    <w:rsid w:val="00A8609D"/>
    <w:rsid w:val="00A86168"/>
    <w:rsid w:val="00A86EA7"/>
    <w:rsid w:val="00A87A2A"/>
    <w:rsid w:val="00A90959"/>
    <w:rsid w:val="00A91244"/>
    <w:rsid w:val="00A91774"/>
    <w:rsid w:val="00A91C7F"/>
    <w:rsid w:val="00A92066"/>
    <w:rsid w:val="00A92776"/>
    <w:rsid w:val="00A93181"/>
    <w:rsid w:val="00A938E6"/>
    <w:rsid w:val="00A93CCF"/>
    <w:rsid w:val="00A94E4E"/>
    <w:rsid w:val="00A95514"/>
    <w:rsid w:val="00A95894"/>
    <w:rsid w:val="00A959AF"/>
    <w:rsid w:val="00A95AD5"/>
    <w:rsid w:val="00A95BD5"/>
    <w:rsid w:val="00A95C53"/>
    <w:rsid w:val="00A95EA6"/>
    <w:rsid w:val="00A95F25"/>
    <w:rsid w:val="00A96F78"/>
    <w:rsid w:val="00A979E1"/>
    <w:rsid w:val="00A97BD7"/>
    <w:rsid w:val="00AA01EE"/>
    <w:rsid w:val="00AA09C0"/>
    <w:rsid w:val="00AA0B9E"/>
    <w:rsid w:val="00AA1087"/>
    <w:rsid w:val="00AA161A"/>
    <w:rsid w:val="00AA1C46"/>
    <w:rsid w:val="00AA1D56"/>
    <w:rsid w:val="00AA2092"/>
    <w:rsid w:val="00AA22E4"/>
    <w:rsid w:val="00AA247C"/>
    <w:rsid w:val="00AA25A9"/>
    <w:rsid w:val="00AA26D9"/>
    <w:rsid w:val="00AA278A"/>
    <w:rsid w:val="00AA3183"/>
    <w:rsid w:val="00AA4022"/>
    <w:rsid w:val="00AA4605"/>
    <w:rsid w:val="00AA4663"/>
    <w:rsid w:val="00AA4FC9"/>
    <w:rsid w:val="00AA51AD"/>
    <w:rsid w:val="00AA55AC"/>
    <w:rsid w:val="00AA591E"/>
    <w:rsid w:val="00AA5DF4"/>
    <w:rsid w:val="00AA6529"/>
    <w:rsid w:val="00AA65C9"/>
    <w:rsid w:val="00AA66CB"/>
    <w:rsid w:val="00AA759F"/>
    <w:rsid w:val="00AB0A32"/>
    <w:rsid w:val="00AB0B90"/>
    <w:rsid w:val="00AB0BBA"/>
    <w:rsid w:val="00AB0E56"/>
    <w:rsid w:val="00AB0ED5"/>
    <w:rsid w:val="00AB18AC"/>
    <w:rsid w:val="00AB1EB7"/>
    <w:rsid w:val="00AB2A23"/>
    <w:rsid w:val="00AB3A15"/>
    <w:rsid w:val="00AB3CB3"/>
    <w:rsid w:val="00AB436B"/>
    <w:rsid w:val="00AB4632"/>
    <w:rsid w:val="00AB4694"/>
    <w:rsid w:val="00AB4ECC"/>
    <w:rsid w:val="00AB4F0F"/>
    <w:rsid w:val="00AB5345"/>
    <w:rsid w:val="00AB53E3"/>
    <w:rsid w:val="00AB5BC8"/>
    <w:rsid w:val="00AB5D63"/>
    <w:rsid w:val="00AB60E2"/>
    <w:rsid w:val="00AB6601"/>
    <w:rsid w:val="00AB674E"/>
    <w:rsid w:val="00AB6D79"/>
    <w:rsid w:val="00AB709E"/>
    <w:rsid w:val="00AB76A2"/>
    <w:rsid w:val="00AB77FD"/>
    <w:rsid w:val="00AB7806"/>
    <w:rsid w:val="00AB7B14"/>
    <w:rsid w:val="00AC02C1"/>
    <w:rsid w:val="00AC0AB6"/>
    <w:rsid w:val="00AC10AD"/>
    <w:rsid w:val="00AC1E55"/>
    <w:rsid w:val="00AC394C"/>
    <w:rsid w:val="00AC3D06"/>
    <w:rsid w:val="00AC429F"/>
    <w:rsid w:val="00AC45F2"/>
    <w:rsid w:val="00AC4F50"/>
    <w:rsid w:val="00AC536C"/>
    <w:rsid w:val="00AC57E7"/>
    <w:rsid w:val="00AC60B4"/>
    <w:rsid w:val="00AC67B6"/>
    <w:rsid w:val="00AC6AF3"/>
    <w:rsid w:val="00AC7B9A"/>
    <w:rsid w:val="00AC7D98"/>
    <w:rsid w:val="00AD00C5"/>
    <w:rsid w:val="00AD0103"/>
    <w:rsid w:val="00AD165F"/>
    <w:rsid w:val="00AD1C07"/>
    <w:rsid w:val="00AD1C13"/>
    <w:rsid w:val="00AD1FB3"/>
    <w:rsid w:val="00AD2794"/>
    <w:rsid w:val="00AD2816"/>
    <w:rsid w:val="00AD2DC5"/>
    <w:rsid w:val="00AD2F6A"/>
    <w:rsid w:val="00AD2FDD"/>
    <w:rsid w:val="00AD3455"/>
    <w:rsid w:val="00AD3CAD"/>
    <w:rsid w:val="00AD47FE"/>
    <w:rsid w:val="00AD534A"/>
    <w:rsid w:val="00AD5A99"/>
    <w:rsid w:val="00AD5AD5"/>
    <w:rsid w:val="00AD69FF"/>
    <w:rsid w:val="00AD702B"/>
    <w:rsid w:val="00AD72E6"/>
    <w:rsid w:val="00AD7C95"/>
    <w:rsid w:val="00AD7CAB"/>
    <w:rsid w:val="00AD7FCD"/>
    <w:rsid w:val="00AE02FA"/>
    <w:rsid w:val="00AE073E"/>
    <w:rsid w:val="00AE12C8"/>
    <w:rsid w:val="00AE20FD"/>
    <w:rsid w:val="00AE2BED"/>
    <w:rsid w:val="00AE2CE2"/>
    <w:rsid w:val="00AE35B1"/>
    <w:rsid w:val="00AE3846"/>
    <w:rsid w:val="00AE3DE1"/>
    <w:rsid w:val="00AE4C4C"/>
    <w:rsid w:val="00AE5439"/>
    <w:rsid w:val="00AE55C1"/>
    <w:rsid w:val="00AE5906"/>
    <w:rsid w:val="00AE61B2"/>
    <w:rsid w:val="00AE6C0D"/>
    <w:rsid w:val="00AE718E"/>
    <w:rsid w:val="00AE7751"/>
    <w:rsid w:val="00AE78D1"/>
    <w:rsid w:val="00AE7F89"/>
    <w:rsid w:val="00AF04BC"/>
    <w:rsid w:val="00AF142A"/>
    <w:rsid w:val="00AF2D54"/>
    <w:rsid w:val="00AF3458"/>
    <w:rsid w:val="00AF3BDE"/>
    <w:rsid w:val="00AF3F7B"/>
    <w:rsid w:val="00AF42B4"/>
    <w:rsid w:val="00AF458F"/>
    <w:rsid w:val="00AF468D"/>
    <w:rsid w:val="00AF4B8A"/>
    <w:rsid w:val="00AF4F1B"/>
    <w:rsid w:val="00AF56F6"/>
    <w:rsid w:val="00AF5EC6"/>
    <w:rsid w:val="00AF66B1"/>
    <w:rsid w:val="00AF6C38"/>
    <w:rsid w:val="00AF6E8A"/>
    <w:rsid w:val="00AF7213"/>
    <w:rsid w:val="00AF7771"/>
    <w:rsid w:val="00AF7822"/>
    <w:rsid w:val="00AF7D92"/>
    <w:rsid w:val="00B0037A"/>
    <w:rsid w:val="00B008BF"/>
    <w:rsid w:val="00B00EC8"/>
    <w:rsid w:val="00B011CC"/>
    <w:rsid w:val="00B0133B"/>
    <w:rsid w:val="00B03D36"/>
    <w:rsid w:val="00B04048"/>
    <w:rsid w:val="00B04125"/>
    <w:rsid w:val="00B042A8"/>
    <w:rsid w:val="00B04F3D"/>
    <w:rsid w:val="00B052B4"/>
    <w:rsid w:val="00B05702"/>
    <w:rsid w:val="00B0576A"/>
    <w:rsid w:val="00B05E6E"/>
    <w:rsid w:val="00B0619D"/>
    <w:rsid w:val="00B06BE0"/>
    <w:rsid w:val="00B06D05"/>
    <w:rsid w:val="00B06DD9"/>
    <w:rsid w:val="00B07CD6"/>
    <w:rsid w:val="00B07E52"/>
    <w:rsid w:val="00B10010"/>
    <w:rsid w:val="00B101D1"/>
    <w:rsid w:val="00B10BD2"/>
    <w:rsid w:val="00B10F88"/>
    <w:rsid w:val="00B11775"/>
    <w:rsid w:val="00B12427"/>
    <w:rsid w:val="00B12F75"/>
    <w:rsid w:val="00B1302D"/>
    <w:rsid w:val="00B143A9"/>
    <w:rsid w:val="00B14ADE"/>
    <w:rsid w:val="00B1513F"/>
    <w:rsid w:val="00B15B89"/>
    <w:rsid w:val="00B1746F"/>
    <w:rsid w:val="00B20027"/>
    <w:rsid w:val="00B20725"/>
    <w:rsid w:val="00B2087E"/>
    <w:rsid w:val="00B20B11"/>
    <w:rsid w:val="00B20B94"/>
    <w:rsid w:val="00B210FF"/>
    <w:rsid w:val="00B22098"/>
    <w:rsid w:val="00B22E28"/>
    <w:rsid w:val="00B23167"/>
    <w:rsid w:val="00B248D0"/>
    <w:rsid w:val="00B24A5C"/>
    <w:rsid w:val="00B24BBA"/>
    <w:rsid w:val="00B24CB2"/>
    <w:rsid w:val="00B252B0"/>
    <w:rsid w:val="00B2628E"/>
    <w:rsid w:val="00B266B0"/>
    <w:rsid w:val="00B26720"/>
    <w:rsid w:val="00B26A86"/>
    <w:rsid w:val="00B27921"/>
    <w:rsid w:val="00B3000E"/>
    <w:rsid w:val="00B30A83"/>
    <w:rsid w:val="00B30EEE"/>
    <w:rsid w:val="00B318FA"/>
    <w:rsid w:val="00B326A8"/>
    <w:rsid w:val="00B3291A"/>
    <w:rsid w:val="00B329EB"/>
    <w:rsid w:val="00B32FCD"/>
    <w:rsid w:val="00B33508"/>
    <w:rsid w:val="00B3377E"/>
    <w:rsid w:val="00B34636"/>
    <w:rsid w:val="00B34B2A"/>
    <w:rsid w:val="00B34E63"/>
    <w:rsid w:val="00B35B69"/>
    <w:rsid w:val="00B35DA4"/>
    <w:rsid w:val="00B363B0"/>
    <w:rsid w:val="00B36598"/>
    <w:rsid w:val="00B365C6"/>
    <w:rsid w:val="00B3702C"/>
    <w:rsid w:val="00B37359"/>
    <w:rsid w:val="00B40203"/>
    <w:rsid w:val="00B40A96"/>
    <w:rsid w:val="00B4107B"/>
    <w:rsid w:val="00B4184B"/>
    <w:rsid w:val="00B41B69"/>
    <w:rsid w:val="00B41E1F"/>
    <w:rsid w:val="00B422A7"/>
    <w:rsid w:val="00B428AF"/>
    <w:rsid w:val="00B42A32"/>
    <w:rsid w:val="00B42FA6"/>
    <w:rsid w:val="00B4399E"/>
    <w:rsid w:val="00B43A16"/>
    <w:rsid w:val="00B44291"/>
    <w:rsid w:val="00B4533D"/>
    <w:rsid w:val="00B45CE1"/>
    <w:rsid w:val="00B46388"/>
    <w:rsid w:val="00B469AD"/>
    <w:rsid w:val="00B46A75"/>
    <w:rsid w:val="00B470A7"/>
    <w:rsid w:val="00B4719C"/>
    <w:rsid w:val="00B47C18"/>
    <w:rsid w:val="00B500CD"/>
    <w:rsid w:val="00B505B9"/>
    <w:rsid w:val="00B50781"/>
    <w:rsid w:val="00B50E7C"/>
    <w:rsid w:val="00B5109D"/>
    <w:rsid w:val="00B520A2"/>
    <w:rsid w:val="00B5239C"/>
    <w:rsid w:val="00B53259"/>
    <w:rsid w:val="00B532B0"/>
    <w:rsid w:val="00B53893"/>
    <w:rsid w:val="00B53B66"/>
    <w:rsid w:val="00B54410"/>
    <w:rsid w:val="00B548C2"/>
    <w:rsid w:val="00B54B6A"/>
    <w:rsid w:val="00B55428"/>
    <w:rsid w:val="00B570BF"/>
    <w:rsid w:val="00B57843"/>
    <w:rsid w:val="00B60471"/>
    <w:rsid w:val="00B60B8F"/>
    <w:rsid w:val="00B6126C"/>
    <w:rsid w:val="00B61827"/>
    <w:rsid w:val="00B62349"/>
    <w:rsid w:val="00B625AE"/>
    <w:rsid w:val="00B625CC"/>
    <w:rsid w:val="00B6305C"/>
    <w:rsid w:val="00B63337"/>
    <w:rsid w:val="00B6369F"/>
    <w:rsid w:val="00B639D7"/>
    <w:rsid w:val="00B64AA7"/>
    <w:rsid w:val="00B65452"/>
    <w:rsid w:val="00B66594"/>
    <w:rsid w:val="00B67805"/>
    <w:rsid w:val="00B701FE"/>
    <w:rsid w:val="00B70BE7"/>
    <w:rsid w:val="00B7129A"/>
    <w:rsid w:val="00B721CD"/>
    <w:rsid w:val="00B7228B"/>
    <w:rsid w:val="00B725D7"/>
    <w:rsid w:val="00B7267A"/>
    <w:rsid w:val="00B726FF"/>
    <w:rsid w:val="00B72A5B"/>
    <w:rsid w:val="00B72AA4"/>
    <w:rsid w:val="00B72E0B"/>
    <w:rsid w:val="00B74747"/>
    <w:rsid w:val="00B75454"/>
    <w:rsid w:val="00B75D56"/>
    <w:rsid w:val="00B76BCD"/>
    <w:rsid w:val="00B76EE9"/>
    <w:rsid w:val="00B76F0F"/>
    <w:rsid w:val="00B77231"/>
    <w:rsid w:val="00B77880"/>
    <w:rsid w:val="00B77B84"/>
    <w:rsid w:val="00B80D90"/>
    <w:rsid w:val="00B8102E"/>
    <w:rsid w:val="00B81D19"/>
    <w:rsid w:val="00B82613"/>
    <w:rsid w:val="00B828B5"/>
    <w:rsid w:val="00B82ED8"/>
    <w:rsid w:val="00B83259"/>
    <w:rsid w:val="00B83D0B"/>
    <w:rsid w:val="00B83E1B"/>
    <w:rsid w:val="00B83E66"/>
    <w:rsid w:val="00B840B8"/>
    <w:rsid w:val="00B845D0"/>
    <w:rsid w:val="00B84A80"/>
    <w:rsid w:val="00B84E9C"/>
    <w:rsid w:val="00B84F66"/>
    <w:rsid w:val="00B853EC"/>
    <w:rsid w:val="00B85522"/>
    <w:rsid w:val="00B90E2A"/>
    <w:rsid w:val="00B90F2A"/>
    <w:rsid w:val="00B913A7"/>
    <w:rsid w:val="00B9198D"/>
    <w:rsid w:val="00B92D25"/>
    <w:rsid w:val="00B93008"/>
    <w:rsid w:val="00B9313C"/>
    <w:rsid w:val="00B93242"/>
    <w:rsid w:val="00B933DF"/>
    <w:rsid w:val="00B93675"/>
    <w:rsid w:val="00B9406D"/>
    <w:rsid w:val="00B94BA7"/>
    <w:rsid w:val="00B94E0E"/>
    <w:rsid w:val="00B951D5"/>
    <w:rsid w:val="00B96151"/>
    <w:rsid w:val="00B96413"/>
    <w:rsid w:val="00B969C3"/>
    <w:rsid w:val="00B97CA3"/>
    <w:rsid w:val="00BA0157"/>
    <w:rsid w:val="00BA061F"/>
    <w:rsid w:val="00BA1104"/>
    <w:rsid w:val="00BA12F4"/>
    <w:rsid w:val="00BA1872"/>
    <w:rsid w:val="00BA1913"/>
    <w:rsid w:val="00BA1D19"/>
    <w:rsid w:val="00BA2003"/>
    <w:rsid w:val="00BA2A34"/>
    <w:rsid w:val="00BA2BC9"/>
    <w:rsid w:val="00BA4641"/>
    <w:rsid w:val="00BA4A54"/>
    <w:rsid w:val="00BA5960"/>
    <w:rsid w:val="00BA60FC"/>
    <w:rsid w:val="00BA681C"/>
    <w:rsid w:val="00BA7205"/>
    <w:rsid w:val="00BA759C"/>
    <w:rsid w:val="00BA763A"/>
    <w:rsid w:val="00BA76A9"/>
    <w:rsid w:val="00BB0595"/>
    <w:rsid w:val="00BB2585"/>
    <w:rsid w:val="00BB2F36"/>
    <w:rsid w:val="00BB3E2B"/>
    <w:rsid w:val="00BB5480"/>
    <w:rsid w:val="00BB55BA"/>
    <w:rsid w:val="00BB5D1C"/>
    <w:rsid w:val="00BB601D"/>
    <w:rsid w:val="00BB6552"/>
    <w:rsid w:val="00BB65E0"/>
    <w:rsid w:val="00BB6B9B"/>
    <w:rsid w:val="00BB754F"/>
    <w:rsid w:val="00BC0058"/>
    <w:rsid w:val="00BC0166"/>
    <w:rsid w:val="00BC07D4"/>
    <w:rsid w:val="00BC0A5D"/>
    <w:rsid w:val="00BC0BE3"/>
    <w:rsid w:val="00BC1AD9"/>
    <w:rsid w:val="00BC1B34"/>
    <w:rsid w:val="00BC3257"/>
    <w:rsid w:val="00BC32E7"/>
    <w:rsid w:val="00BC4F81"/>
    <w:rsid w:val="00BC5670"/>
    <w:rsid w:val="00BC58B9"/>
    <w:rsid w:val="00BC62C9"/>
    <w:rsid w:val="00BC63BE"/>
    <w:rsid w:val="00BC65A6"/>
    <w:rsid w:val="00BC65AB"/>
    <w:rsid w:val="00BC7581"/>
    <w:rsid w:val="00BD23A3"/>
    <w:rsid w:val="00BD2E8D"/>
    <w:rsid w:val="00BD2F13"/>
    <w:rsid w:val="00BD3056"/>
    <w:rsid w:val="00BD3472"/>
    <w:rsid w:val="00BD3846"/>
    <w:rsid w:val="00BD3E68"/>
    <w:rsid w:val="00BD4E05"/>
    <w:rsid w:val="00BD5237"/>
    <w:rsid w:val="00BD598A"/>
    <w:rsid w:val="00BD5C7A"/>
    <w:rsid w:val="00BD5DAF"/>
    <w:rsid w:val="00BD691C"/>
    <w:rsid w:val="00BD6A69"/>
    <w:rsid w:val="00BD723F"/>
    <w:rsid w:val="00BD75B4"/>
    <w:rsid w:val="00BD7D14"/>
    <w:rsid w:val="00BE02B4"/>
    <w:rsid w:val="00BE2641"/>
    <w:rsid w:val="00BE28C1"/>
    <w:rsid w:val="00BE29CA"/>
    <w:rsid w:val="00BE2E70"/>
    <w:rsid w:val="00BE3492"/>
    <w:rsid w:val="00BE3B62"/>
    <w:rsid w:val="00BE4619"/>
    <w:rsid w:val="00BE4C1E"/>
    <w:rsid w:val="00BE4EC9"/>
    <w:rsid w:val="00BE5163"/>
    <w:rsid w:val="00BE5D98"/>
    <w:rsid w:val="00BE631E"/>
    <w:rsid w:val="00BE6BEC"/>
    <w:rsid w:val="00BE6DEE"/>
    <w:rsid w:val="00BE706D"/>
    <w:rsid w:val="00BE74EF"/>
    <w:rsid w:val="00BE7B3F"/>
    <w:rsid w:val="00BF0459"/>
    <w:rsid w:val="00BF05AD"/>
    <w:rsid w:val="00BF0CCF"/>
    <w:rsid w:val="00BF0FC5"/>
    <w:rsid w:val="00BF10BC"/>
    <w:rsid w:val="00BF1EA5"/>
    <w:rsid w:val="00BF1F6B"/>
    <w:rsid w:val="00BF21AC"/>
    <w:rsid w:val="00BF25F1"/>
    <w:rsid w:val="00BF2E53"/>
    <w:rsid w:val="00BF3310"/>
    <w:rsid w:val="00BF33D1"/>
    <w:rsid w:val="00BF352A"/>
    <w:rsid w:val="00BF3669"/>
    <w:rsid w:val="00BF3C0D"/>
    <w:rsid w:val="00BF4BC7"/>
    <w:rsid w:val="00BF5298"/>
    <w:rsid w:val="00BF6252"/>
    <w:rsid w:val="00BF711C"/>
    <w:rsid w:val="00BF71B4"/>
    <w:rsid w:val="00BF7426"/>
    <w:rsid w:val="00BF748E"/>
    <w:rsid w:val="00BF7613"/>
    <w:rsid w:val="00BF789B"/>
    <w:rsid w:val="00BF79D4"/>
    <w:rsid w:val="00C00DA5"/>
    <w:rsid w:val="00C019B5"/>
    <w:rsid w:val="00C01BCE"/>
    <w:rsid w:val="00C01C06"/>
    <w:rsid w:val="00C030B8"/>
    <w:rsid w:val="00C03309"/>
    <w:rsid w:val="00C037E0"/>
    <w:rsid w:val="00C04217"/>
    <w:rsid w:val="00C042BC"/>
    <w:rsid w:val="00C0576E"/>
    <w:rsid w:val="00C072FE"/>
    <w:rsid w:val="00C07692"/>
    <w:rsid w:val="00C10E72"/>
    <w:rsid w:val="00C11ADE"/>
    <w:rsid w:val="00C11C42"/>
    <w:rsid w:val="00C126E0"/>
    <w:rsid w:val="00C128BC"/>
    <w:rsid w:val="00C12E39"/>
    <w:rsid w:val="00C13D47"/>
    <w:rsid w:val="00C14164"/>
    <w:rsid w:val="00C14C53"/>
    <w:rsid w:val="00C15D8E"/>
    <w:rsid w:val="00C15F48"/>
    <w:rsid w:val="00C15FA3"/>
    <w:rsid w:val="00C16BD9"/>
    <w:rsid w:val="00C16D3D"/>
    <w:rsid w:val="00C17012"/>
    <w:rsid w:val="00C178FB"/>
    <w:rsid w:val="00C17DF9"/>
    <w:rsid w:val="00C201EB"/>
    <w:rsid w:val="00C20ACC"/>
    <w:rsid w:val="00C2149E"/>
    <w:rsid w:val="00C21D6D"/>
    <w:rsid w:val="00C22B28"/>
    <w:rsid w:val="00C22D3F"/>
    <w:rsid w:val="00C230F7"/>
    <w:rsid w:val="00C23F78"/>
    <w:rsid w:val="00C24046"/>
    <w:rsid w:val="00C2500E"/>
    <w:rsid w:val="00C250E0"/>
    <w:rsid w:val="00C25484"/>
    <w:rsid w:val="00C2557D"/>
    <w:rsid w:val="00C257B7"/>
    <w:rsid w:val="00C26D2F"/>
    <w:rsid w:val="00C272E8"/>
    <w:rsid w:val="00C301A9"/>
    <w:rsid w:val="00C30685"/>
    <w:rsid w:val="00C30ABC"/>
    <w:rsid w:val="00C30B60"/>
    <w:rsid w:val="00C311E7"/>
    <w:rsid w:val="00C31FAA"/>
    <w:rsid w:val="00C327F6"/>
    <w:rsid w:val="00C33359"/>
    <w:rsid w:val="00C348D6"/>
    <w:rsid w:val="00C3504C"/>
    <w:rsid w:val="00C365E7"/>
    <w:rsid w:val="00C36835"/>
    <w:rsid w:val="00C36E34"/>
    <w:rsid w:val="00C3774D"/>
    <w:rsid w:val="00C40388"/>
    <w:rsid w:val="00C404D7"/>
    <w:rsid w:val="00C404EE"/>
    <w:rsid w:val="00C407C3"/>
    <w:rsid w:val="00C4171B"/>
    <w:rsid w:val="00C41C7A"/>
    <w:rsid w:val="00C42689"/>
    <w:rsid w:val="00C42988"/>
    <w:rsid w:val="00C42BD4"/>
    <w:rsid w:val="00C43FF0"/>
    <w:rsid w:val="00C44003"/>
    <w:rsid w:val="00C44124"/>
    <w:rsid w:val="00C44641"/>
    <w:rsid w:val="00C45EF5"/>
    <w:rsid w:val="00C4644B"/>
    <w:rsid w:val="00C46B7E"/>
    <w:rsid w:val="00C46C42"/>
    <w:rsid w:val="00C474D6"/>
    <w:rsid w:val="00C47538"/>
    <w:rsid w:val="00C5099B"/>
    <w:rsid w:val="00C50A4E"/>
    <w:rsid w:val="00C51C37"/>
    <w:rsid w:val="00C520B1"/>
    <w:rsid w:val="00C522D6"/>
    <w:rsid w:val="00C52BFC"/>
    <w:rsid w:val="00C52C52"/>
    <w:rsid w:val="00C52F4C"/>
    <w:rsid w:val="00C54020"/>
    <w:rsid w:val="00C5406F"/>
    <w:rsid w:val="00C545C5"/>
    <w:rsid w:val="00C54817"/>
    <w:rsid w:val="00C548D5"/>
    <w:rsid w:val="00C54F35"/>
    <w:rsid w:val="00C55566"/>
    <w:rsid w:val="00C5772F"/>
    <w:rsid w:val="00C57A01"/>
    <w:rsid w:val="00C57A2D"/>
    <w:rsid w:val="00C60726"/>
    <w:rsid w:val="00C60B07"/>
    <w:rsid w:val="00C61CF5"/>
    <w:rsid w:val="00C61D4B"/>
    <w:rsid w:val="00C6250E"/>
    <w:rsid w:val="00C62B0A"/>
    <w:rsid w:val="00C62EFE"/>
    <w:rsid w:val="00C63C52"/>
    <w:rsid w:val="00C63F08"/>
    <w:rsid w:val="00C643A0"/>
    <w:rsid w:val="00C6528C"/>
    <w:rsid w:val="00C65B99"/>
    <w:rsid w:val="00C661E8"/>
    <w:rsid w:val="00C662AD"/>
    <w:rsid w:val="00C669FD"/>
    <w:rsid w:val="00C70084"/>
    <w:rsid w:val="00C7090B"/>
    <w:rsid w:val="00C7183D"/>
    <w:rsid w:val="00C7235B"/>
    <w:rsid w:val="00C72E18"/>
    <w:rsid w:val="00C731AD"/>
    <w:rsid w:val="00C7380B"/>
    <w:rsid w:val="00C738B6"/>
    <w:rsid w:val="00C7398C"/>
    <w:rsid w:val="00C74421"/>
    <w:rsid w:val="00C7478F"/>
    <w:rsid w:val="00C758DC"/>
    <w:rsid w:val="00C75B8A"/>
    <w:rsid w:val="00C75F2F"/>
    <w:rsid w:val="00C75FEE"/>
    <w:rsid w:val="00C76062"/>
    <w:rsid w:val="00C76730"/>
    <w:rsid w:val="00C767FA"/>
    <w:rsid w:val="00C76F1D"/>
    <w:rsid w:val="00C774D7"/>
    <w:rsid w:val="00C77937"/>
    <w:rsid w:val="00C77CA4"/>
    <w:rsid w:val="00C77D26"/>
    <w:rsid w:val="00C80505"/>
    <w:rsid w:val="00C80B4C"/>
    <w:rsid w:val="00C80BDF"/>
    <w:rsid w:val="00C815DF"/>
    <w:rsid w:val="00C81819"/>
    <w:rsid w:val="00C819DB"/>
    <w:rsid w:val="00C81BC9"/>
    <w:rsid w:val="00C82FEE"/>
    <w:rsid w:val="00C83826"/>
    <w:rsid w:val="00C8447F"/>
    <w:rsid w:val="00C84D39"/>
    <w:rsid w:val="00C85277"/>
    <w:rsid w:val="00C85806"/>
    <w:rsid w:val="00C858B8"/>
    <w:rsid w:val="00C85D19"/>
    <w:rsid w:val="00C85D76"/>
    <w:rsid w:val="00C873AC"/>
    <w:rsid w:val="00C87A45"/>
    <w:rsid w:val="00C87DA6"/>
    <w:rsid w:val="00C87E44"/>
    <w:rsid w:val="00C87F8B"/>
    <w:rsid w:val="00C91857"/>
    <w:rsid w:val="00C9213B"/>
    <w:rsid w:val="00C92217"/>
    <w:rsid w:val="00C93462"/>
    <w:rsid w:val="00C94384"/>
    <w:rsid w:val="00C94A34"/>
    <w:rsid w:val="00C94C2B"/>
    <w:rsid w:val="00C94F73"/>
    <w:rsid w:val="00C95609"/>
    <w:rsid w:val="00C95C33"/>
    <w:rsid w:val="00C96410"/>
    <w:rsid w:val="00C96BFE"/>
    <w:rsid w:val="00C96F79"/>
    <w:rsid w:val="00C974FD"/>
    <w:rsid w:val="00C97CF9"/>
    <w:rsid w:val="00CA17DD"/>
    <w:rsid w:val="00CA1863"/>
    <w:rsid w:val="00CA1941"/>
    <w:rsid w:val="00CA26CE"/>
    <w:rsid w:val="00CA272B"/>
    <w:rsid w:val="00CA2827"/>
    <w:rsid w:val="00CA2B24"/>
    <w:rsid w:val="00CA391D"/>
    <w:rsid w:val="00CA3ACD"/>
    <w:rsid w:val="00CA3C95"/>
    <w:rsid w:val="00CA44A9"/>
    <w:rsid w:val="00CA4F8B"/>
    <w:rsid w:val="00CA52AC"/>
    <w:rsid w:val="00CA5445"/>
    <w:rsid w:val="00CA5F79"/>
    <w:rsid w:val="00CA602E"/>
    <w:rsid w:val="00CA6881"/>
    <w:rsid w:val="00CB0007"/>
    <w:rsid w:val="00CB0072"/>
    <w:rsid w:val="00CB01B8"/>
    <w:rsid w:val="00CB04EF"/>
    <w:rsid w:val="00CB07E0"/>
    <w:rsid w:val="00CB09DA"/>
    <w:rsid w:val="00CB0BD9"/>
    <w:rsid w:val="00CB17C5"/>
    <w:rsid w:val="00CB1CAC"/>
    <w:rsid w:val="00CB1D31"/>
    <w:rsid w:val="00CB1DE8"/>
    <w:rsid w:val="00CB1E3B"/>
    <w:rsid w:val="00CB1F1D"/>
    <w:rsid w:val="00CB2A94"/>
    <w:rsid w:val="00CB318E"/>
    <w:rsid w:val="00CB3CB5"/>
    <w:rsid w:val="00CB40AB"/>
    <w:rsid w:val="00CB48D7"/>
    <w:rsid w:val="00CB4D7E"/>
    <w:rsid w:val="00CB6795"/>
    <w:rsid w:val="00CB6BEC"/>
    <w:rsid w:val="00CB71F8"/>
    <w:rsid w:val="00CC180A"/>
    <w:rsid w:val="00CC1948"/>
    <w:rsid w:val="00CC26DB"/>
    <w:rsid w:val="00CC300C"/>
    <w:rsid w:val="00CC35AE"/>
    <w:rsid w:val="00CC3DAA"/>
    <w:rsid w:val="00CC3FE9"/>
    <w:rsid w:val="00CC4C2C"/>
    <w:rsid w:val="00CC4EB8"/>
    <w:rsid w:val="00CC5057"/>
    <w:rsid w:val="00CC525D"/>
    <w:rsid w:val="00CD0090"/>
    <w:rsid w:val="00CD078F"/>
    <w:rsid w:val="00CD0AF2"/>
    <w:rsid w:val="00CD121E"/>
    <w:rsid w:val="00CD185D"/>
    <w:rsid w:val="00CD28F0"/>
    <w:rsid w:val="00CD29B9"/>
    <w:rsid w:val="00CD31F8"/>
    <w:rsid w:val="00CD3ED8"/>
    <w:rsid w:val="00CD4148"/>
    <w:rsid w:val="00CD4589"/>
    <w:rsid w:val="00CD46ED"/>
    <w:rsid w:val="00CD497A"/>
    <w:rsid w:val="00CD5633"/>
    <w:rsid w:val="00CD65B3"/>
    <w:rsid w:val="00CD6871"/>
    <w:rsid w:val="00CD761D"/>
    <w:rsid w:val="00CD76B5"/>
    <w:rsid w:val="00CD78A5"/>
    <w:rsid w:val="00CD78B9"/>
    <w:rsid w:val="00CE1D01"/>
    <w:rsid w:val="00CE2323"/>
    <w:rsid w:val="00CE2346"/>
    <w:rsid w:val="00CE3036"/>
    <w:rsid w:val="00CE3CE1"/>
    <w:rsid w:val="00CE42BA"/>
    <w:rsid w:val="00CE55F7"/>
    <w:rsid w:val="00CE6B04"/>
    <w:rsid w:val="00CE6F0F"/>
    <w:rsid w:val="00CE704B"/>
    <w:rsid w:val="00CE74CD"/>
    <w:rsid w:val="00CE7D52"/>
    <w:rsid w:val="00CF002F"/>
    <w:rsid w:val="00CF0246"/>
    <w:rsid w:val="00CF13A4"/>
    <w:rsid w:val="00CF2483"/>
    <w:rsid w:val="00CF24E2"/>
    <w:rsid w:val="00CF2EE9"/>
    <w:rsid w:val="00CF3341"/>
    <w:rsid w:val="00CF393D"/>
    <w:rsid w:val="00CF3992"/>
    <w:rsid w:val="00CF3BF8"/>
    <w:rsid w:val="00CF3EB9"/>
    <w:rsid w:val="00CF4ABD"/>
    <w:rsid w:val="00CF4CF2"/>
    <w:rsid w:val="00CF5A53"/>
    <w:rsid w:val="00CF5D28"/>
    <w:rsid w:val="00CF5D75"/>
    <w:rsid w:val="00CF6324"/>
    <w:rsid w:val="00CF68B8"/>
    <w:rsid w:val="00CF6E6F"/>
    <w:rsid w:val="00CF6EAD"/>
    <w:rsid w:val="00CF6F1E"/>
    <w:rsid w:val="00D001F9"/>
    <w:rsid w:val="00D0036E"/>
    <w:rsid w:val="00D00BB7"/>
    <w:rsid w:val="00D00FAF"/>
    <w:rsid w:val="00D018F6"/>
    <w:rsid w:val="00D01D50"/>
    <w:rsid w:val="00D01DFA"/>
    <w:rsid w:val="00D01EAD"/>
    <w:rsid w:val="00D02EFD"/>
    <w:rsid w:val="00D035B9"/>
    <w:rsid w:val="00D040B7"/>
    <w:rsid w:val="00D059F8"/>
    <w:rsid w:val="00D05A40"/>
    <w:rsid w:val="00D060FF"/>
    <w:rsid w:val="00D064E8"/>
    <w:rsid w:val="00D06546"/>
    <w:rsid w:val="00D06572"/>
    <w:rsid w:val="00D065CD"/>
    <w:rsid w:val="00D0724B"/>
    <w:rsid w:val="00D07965"/>
    <w:rsid w:val="00D10761"/>
    <w:rsid w:val="00D10D30"/>
    <w:rsid w:val="00D1119D"/>
    <w:rsid w:val="00D12325"/>
    <w:rsid w:val="00D12761"/>
    <w:rsid w:val="00D129F2"/>
    <w:rsid w:val="00D131A5"/>
    <w:rsid w:val="00D14487"/>
    <w:rsid w:val="00D1540A"/>
    <w:rsid w:val="00D1540C"/>
    <w:rsid w:val="00D15CB1"/>
    <w:rsid w:val="00D15E7E"/>
    <w:rsid w:val="00D16058"/>
    <w:rsid w:val="00D165BB"/>
    <w:rsid w:val="00D16FDD"/>
    <w:rsid w:val="00D20016"/>
    <w:rsid w:val="00D207A7"/>
    <w:rsid w:val="00D218E1"/>
    <w:rsid w:val="00D22244"/>
    <w:rsid w:val="00D2279F"/>
    <w:rsid w:val="00D22AF1"/>
    <w:rsid w:val="00D22E93"/>
    <w:rsid w:val="00D239FC"/>
    <w:rsid w:val="00D24064"/>
    <w:rsid w:val="00D242DA"/>
    <w:rsid w:val="00D247EC"/>
    <w:rsid w:val="00D249CC"/>
    <w:rsid w:val="00D24B4D"/>
    <w:rsid w:val="00D262F1"/>
    <w:rsid w:val="00D26448"/>
    <w:rsid w:val="00D264CE"/>
    <w:rsid w:val="00D26670"/>
    <w:rsid w:val="00D2670E"/>
    <w:rsid w:val="00D26910"/>
    <w:rsid w:val="00D27B8B"/>
    <w:rsid w:val="00D30CF0"/>
    <w:rsid w:val="00D31637"/>
    <w:rsid w:val="00D31681"/>
    <w:rsid w:val="00D3191C"/>
    <w:rsid w:val="00D31B6E"/>
    <w:rsid w:val="00D3232B"/>
    <w:rsid w:val="00D3239F"/>
    <w:rsid w:val="00D324A4"/>
    <w:rsid w:val="00D3250C"/>
    <w:rsid w:val="00D328F6"/>
    <w:rsid w:val="00D33282"/>
    <w:rsid w:val="00D338E1"/>
    <w:rsid w:val="00D33914"/>
    <w:rsid w:val="00D345D4"/>
    <w:rsid w:val="00D3462C"/>
    <w:rsid w:val="00D34DEB"/>
    <w:rsid w:val="00D35198"/>
    <w:rsid w:val="00D353EC"/>
    <w:rsid w:val="00D3584B"/>
    <w:rsid w:val="00D35A85"/>
    <w:rsid w:val="00D35F97"/>
    <w:rsid w:val="00D36964"/>
    <w:rsid w:val="00D37A1A"/>
    <w:rsid w:val="00D401F1"/>
    <w:rsid w:val="00D4025B"/>
    <w:rsid w:val="00D4081B"/>
    <w:rsid w:val="00D40E1A"/>
    <w:rsid w:val="00D413C3"/>
    <w:rsid w:val="00D42240"/>
    <w:rsid w:val="00D427C3"/>
    <w:rsid w:val="00D42EB8"/>
    <w:rsid w:val="00D42EC0"/>
    <w:rsid w:val="00D43D3C"/>
    <w:rsid w:val="00D43E0B"/>
    <w:rsid w:val="00D441E2"/>
    <w:rsid w:val="00D44932"/>
    <w:rsid w:val="00D44EE0"/>
    <w:rsid w:val="00D458A6"/>
    <w:rsid w:val="00D46111"/>
    <w:rsid w:val="00D4662F"/>
    <w:rsid w:val="00D46A4D"/>
    <w:rsid w:val="00D46F1B"/>
    <w:rsid w:val="00D46F3D"/>
    <w:rsid w:val="00D475FB"/>
    <w:rsid w:val="00D47C16"/>
    <w:rsid w:val="00D502AF"/>
    <w:rsid w:val="00D50546"/>
    <w:rsid w:val="00D50764"/>
    <w:rsid w:val="00D50C12"/>
    <w:rsid w:val="00D50C41"/>
    <w:rsid w:val="00D51034"/>
    <w:rsid w:val="00D51284"/>
    <w:rsid w:val="00D514A9"/>
    <w:rsid w:val="00D51A77"/>
    <w:rsid w:val="00D51E43"/>
    <w:rsid w:val="00D523D6"/>
    <w:rsid w:val="00D5267B"/>
    <w:rsid w:val="00D53649"/>
    <w:rsid w:val="00D53726"/>
    <w:rsid w:val="00D53830"/>
    <w:rsid w:val="00D5399E"/>
    <w:rsid w:val="00D5434B"/>
    <w:rsid w:val="00D543F1"/>
    <w:rsid w:val="00D54FB3"/>
    <w:rsid w:val="00D551EC"/>
    <w:rsid w:val="00D55889"/>
    <w:rsid w:val="00D559AF"/>
    <w:rsid w:val="00D56457"/>
    <w:rsid w:val="00D565CB"/>
    <w:rsid w:val="00D56B5F"/>
    <w:rsid w:val="00D5732D"/>
    <w:rsid w:val="00D57A3F"/>
    <w:rsid w:val="00D57AF0"/>
    <w:rsid w:val="00D57DCD"/>
    <w:rsid w:val="00D60BF4"/>
    <w:rsid w:val="00D6127E"/>
    <w:rsid w:val="00D61815"/>
    <w:rsid w:val="00D61C46"/>
    <w:rsid w:val="00D627E3"/>
    <w:rsid w:val="00D62A6F"/>
    <w:rsid w:val="00D62ECD"/>
    <w:rsid w:val="00D62FF0"/>
    <w:rsid w:val="00D633FC"/>
    <w:rsid w:val="00D64426"/>
    <w:rsid w:val="00D64475"/>
    <w:rsid w:val="00D647E0"/>
    <w:rsid w:val="00D64A2A"/>
    <w:rsid w:val="00D6534B"/>
    <w:rsid w:val="00D65D78"/>
    <w:rsid w:val="00D66A8C"/>
    <w:rsid w:val="00D66AAA"/>
    <w:rsid w:val="00D66B04"/>
    <w:rsid w:val="00D67ACC"/>
    <w:rsid w:val="00D67BC5"/>
    <w:rsid w:val="00D7021B"/>
    <w:rsid w:val="00D7034F"/>
    <w:rsid w:val="00D70D33"/>
    <w:rsid w:val="00D711C4"/>
    <w:rsid w:val="00D71388"/>
    <w:rsid w:val="00D7184C"/>
    <w:rsid w:val="00D71862"/>
    <w:rsid w:val="00D71E7F"/>
    <w:rsid w:val="00D71FBA"/>
    <w:rsid w:val="00D722EE"/>
    <w:rsid w:val="00D7239B"/>
    <w:rsid w:val="00D7250B"/>
    <w:rsid w:val="00D73077"/>
    <w:rsid w:val="00D736A2"/>
    <w:rsid w:val="00D73AA6"/>
    <w:rsid w:val="00D73C57"/>
    <w:rsid w:val="00D742FF"/>
    <w:rsid w:val="00D7460D"/>
    <w:rsid w:val="00D757E9"/>
    <w:rsid w:val="00D758B3"/>
    <w:rsid w:val="00D76ADC"/>
    <w:rsid w:val="00D76D74"/>
    <w:rsid w:val="00D7718A"/>
    <w:rsid w:val="00D77413"/>
    <w:rsid w:val="00D80B04"/>
    <w:rsid w:val="00D81F10"/>
    <w:rsid w:val="00D82040"/>
    <w:rsid w:val="00D82798"/>
    <w:rsid w:val="00D82BF2"/>
    <w:rsid w:val="00D83486"/>
    <w:rsid w:val="00D84372"/>
    <w:rsid w:val="00D846E5"/>
    <w:rsid w:val="00D84A57"/>
    <w:rsid w:val="00D85F11"/>
    <w:rsid w:val="00D86847"/>
    <w:rsid w:val="00D87307"/>
    <w:rsid w:val="00D874DF"/>
    <w:rsid w:val="00D8750A"/>
    <w:rsid w:val="00D87A12"/>
    <w:rsid w:val="00D90931"/>
    <w:rsid w:val="00D91EC2"/>
    <w:rsid w:val="00D922A0"/>
    <w:rsid w:val="00D928DB"/>
    <w:rsid w:val="00D92BE7"/>
    <w:rsid w:val="00D930E1"/>
    <w:rsid w:val="00D9354D"/>
    <w:rsid w:val="00D93FD5"/>
    <w:rsid w:val="00D9415C"/>
    <w:rsid w:val="00D942CC"/>
    <w:rsid w:val="00D944D0"/>
    <w:rsid w:val="00D944E4"/>
    <w:rsid w:val="00D94AE5"/>
    <w:rsid w:val="00D94D87"/>
    <w:rsid w:val="00D94DA7"/>
    <w:rsid w:val="00D95689"/>
    <w:rsid w:val="00D95B31"/>
    <w:rsid w:val="00D95DCC"/>
    <w:rsid w:val="00D95E3E"/>
    <w:rsid w:val="00D95EDD"/>
    <w:rsid w:val="00D962DC"/>
    <w:rsid w:val="00DA004A"/>
    <w:rsid w:val="00DA027A"/>
    <w:rsid w:val="00DA0E8F"/>
    <w:rsid w:val="00DA180C"/>
    <w:rsid w:val="00DA18A2"/>
    <w:rsid w:val="00DA2F50"/>
    <w:rsid w:val="00DA3CCD"/>
    <w:rsid w:val="00DA3E7B"/>
    <w:rsid w:val="00DA3F17"/>
    <w:rsid w:val="00DA418E"/>
    <w:rsid w:val="00DA4419"/>
    <w:rsid w:val="00DA451D"/>
    <w:rsid w:val="00DA470D"/>
    <w:rsid w:val="00DA4A78"/>
    <w:rsid w:val="00DA4CC5"/>
    <w:rsid w:val="00DA56DB"/>
    <w:rsid w:val="00DA5CFC"/>
    <w:rsid w:val="00DA5E1C"/>
    <w:rsid w:val="00DA6452"/>
    <w:rsid w:val="00DA685B"/>
    <w:rsid w:val="00DA6FE9"/>
    <w:rsid w:val="00DA7925"/>
    <w:rsid w:val="00DA7C97"/>
    <w:rsid w:val="00DB031E"/>
    <w:rsid w:val="00DB040B"/>
    <w:rsid w:val="00DB0AB8"/>
    <w:rsid w:val="00DB0D2A"/>
    <w:rsid w:val="00DB0EB2"/>
    <w:rsid w:val="00DB0FEB"/>
    <w:rsid w:val="00DB11CD"/>
    <w:rsid w:val="00DB1DAB"/>
    <w:rsid w:val="00DB39D4"/>
    <w:rsid w:val="00DB3A47"/>
    <w:rsid w:val="00DB454B"/>
    <w:rsid w:val="00DB46D0"/>
    <w:rsid w:val="00DB46DF"/>
    <w:rsid w:val="00DB470D"/>
    <w:rsid w:val="00DB49B6"/>
    <w:rsid w:val="00DB4E06"/>
    <w:rsid w:val="00DB6323"/>
    <w:rsid w:val="00DB64D3"/>
    <w:rsid w:val="00DB6A80"/>
    <w:rsid w:val="00DB6C06"/>
    <w:rsid w:val="00DB6DF9"/>
    <w:rsid w:val="00DB7B06"/>
    <w:rsid w:val="00DB7CC0"/>
    <w:rsid w:val="00DC027B"/>
    <w:rsid w:val="00DC0396"/>
    <w:rsid w:val="00DC043D"/>
    <w:rsid w:val="00DC0C2A"/>
    <w:rsid w:val="00DC318A"/>
    <w:rsid w:val="00DC31A6"/>
    <w:rsid w:val="00DC3968"/>
    <w:rsid w:val="00DC3A9D"/>
    <w:rsid w:val="00DC4004"/>
    <w:rsid w:val="00DC4243"/>
    <w:rsid w:val="00DC5584"/>
    <w:rsid w:val="00DC5761"/>
    <w:rsid w:val="00DC5CD7"/>
    <w:rsid w:val="00DC64EA"/>
    <w:rsid w:val="00DC6C1E"/>
    <w:rsid w:val="00DC7255"/>
    <w:rsid w:val="00DC72CE"/>
    <w:rsid w:val="00DC7951"/>
    <w:rsid w:val="00DD1C4B"/>
    <w:rsid w:val="00DD1F7B"/>
    <w:rsid w:val="00DD20E3"/>
    <w:rsid w:val="00DD229E"/>
    <w:rsid w:val="00DD3029"/>
    <w:rsid w:val="00DD3C29"/>
    <w:rsid w:val="00DD49BA"/>
    <w:rsid w:val="00DD50CE"/>
    <w:rsid w:val="00DD55E0"/>
    <w:rsid w:val="00DD5D7A"/>
    <w:rsid w:val="00DD6DF7"/>
    <w:rsid w:val="00DD7A3E"/>
    <w:rsid w:val="00DD7B2D"/>
    <w:rsid w:val="00DD7B55"/>
    <w:rsid w:val="00DE1206"/>
    <w:rsid w:val="00DE18A3"/>
    <w:rsid w:val="00DE1904"/>
    <w:rsid w:val="00DE1A64"/>
    <w:rsid w:val="00DE1DAA"/>
    <w:rsid w:val="00DE3AEB"/>
    <w:rsid w:val="00DE3DBB"/>
    <w:rsid w:val="00DE43A2"/>
    <w:rsid w:val="00DE4A74"/>
    <w:rsid w:val="00DE4B05"/>
    <w:rsid w:val="00DE4EE9"/>
    <w:rsid w:val="00DE541C"/>
    <w:rsid w:val="00DE6FFB"/>
    <w:rsid w:val="00DE737B"/>
    <w:rsid w:val="00DF100B"/>
    <w:rsid w:val="00DF11B7"/>
    <w:rsid w:val="00DF17D9"/>
    <w:rsid w:val="00DF4359"/>
    <w:rsid w:val="00DF4F4D"/>
    <w:rsid w:val="00DF6072"/>
    <w:rsid w:val="00DF6E44"/>
    <w:rsid w:val="00DF73C1"/>
    <w:rsid w:val="00DF7511"/>
    <w:rsid w:val="00DF755F"/>
    <w:rsid w:val="00DF7751"/>
    <w:rsid w:val="00E009B1"/>
    <w:rsid w:val="00E00BC3"/>
    <w:rsid w:val="00E011D7"/>
    <w:rsid w:val="00E011E7"/>
    <w:rsid w:val="00E031BB"/>
    <w:rsid w:val="00E0417B"/>
    <w:rsid w:val="00E048D5"/>
    <w:rsid w:val="00E0527C"/>
    <w:rsid w:val="00E0576C"/>
    <w:rsid w:val="00E068BC"/>
    <w:rsid w:val="00E073F0"/>
    <w:rsid w:val="00E076CE"/>
    <w:rsid w:val="00E104CA"/>
    <w:rsid w:val="00E1062D"/>
    <w:rsid w:val="00E10761"/>
    <w:rsid w:val="00E119F9"/>
    <w:rsid w:val="00E11D7A"/>
    <w:rsid w:val="00E11EEB"/>
    <w:rsid w:val="00E1218F"/>
    <w:rsid w:val="00E128F2"/>
    <w:rsid w:val="00E12E67"/>
    <w:rsid w:val="00E13002"/>
    <w:rsid w:val="00E13E5A"/>
    <w:rsid w:val="00E13EE4"/>
    <w:rsid w:val="00E161E8"/>
    <w:rsid w:val="00E16463"/>
    <w:rsid w:val="00E16EC9"/>
    <w:rsid w:val="00E16F82"/>
    <w:rsid w:val="00E17E82"/>
    <w:rsid w:val="00E17F6F"/>
    <w:rsid w:val="00E17FDB"/>
    <w:rsid w:val="00E20B20"/>
    <w:rsid w:val="00E21F52"/>
    <w:rsid w:val="00E223FB"/>
    <w:rsid w:val="00E224E7"/>
    <w:rsid w:val="00E2256F"/>
    <w:rsid w:val="00E2305F"/>
    <w:rsid w:val="00E239D1"/>
    <w:rsid w:val="00E246B9"/>
    <w:rsid w:val="00E24CF2"/>
    <w:rsid w:val="00E250C5"/>
    <w:rsid w:val="00E25AC7"/>
    <w:rsid w:val="00E26727"/>
    <w:rsid w:val="00E26970"/>
    <w:rsid w:val="00E2728F"/>
    <w:rsid w:val="00E276D2"/>
    <w:rsid w:val="00E27791"/>
    <w:rsid w:val="00E27A14"/>
    <w:rsid w:val="00E308FE"/>
    <w:rsid w:val="00E30F2D"/>
    <w:rsid w:val="00E319DB"/>
    <w:rsid w:val="00E31AFC"/>
    <w:rsid w:val="00E31DED"/>
    <w:rsid w:val="00E3250F"/>
    <w:rsid w:val="00E32689"/>
    <w:rsid w:val="00E332E5"/>
    <w:rsid w:val="00E3409E"/>
    <w:rsid w:val="00E34F76"/>
    <w:rsid w:val="00E35AA4"/>
    <w:rsid w:val="00E3696A"/>
    <w:rsid w:val="00E3748A"/>
    <w:rsid w:val="00E37BE5"/>
    <w:rsid w:val="00E37D0B"/>
    <w:rsid w:val="00E41A27"/>
    <w:rsid w:val="00E41AB4"/>
    <w:rsid w:val="00E41E52"/>
    <w:rsid w:val="00E42737"/>
    <w:rsid w:val="00E42A9C"/>
    <w:rsid w:val="00E431EB"/>
    <w:rsid w:val="00E438F0"/>
    <w:rsid w:val="00E44906"/>
    <w:rsid w:val="00E4566E"/>
    <w:rsid w:val="00E45C77"/>
    <w:rsid w:val="00E4608B"/>
    <w:rsid w:val="00E46D7F"/>
    <w:rsid w:val="00E46EC7"/>
    <w:rsid w:val="00E501D3"/>
    <w:rsid w:val="00E5070B"/>
    <w:rsid w:val="00E51650"/>
    <w:rsid w:val="00E52B7E"/>
    <w:rsid w:val="00E53A01"/>
    <w:rsid w:val="00E5489F"/>
    <w:rsid w:val="00E549DD"/>
    <w:rsid w:val="00E5516E"/>
    <w:rsid w:val="00E55731"/>
    <w:rsid w:val="00E564C4"/>
    <w:rsid w:val="00E567C9"/>
    <w:rsid w:val="00E57E1A"/>
    <w:rsid w:val="00E600D3"/>
    <w:rsid w:val="00E604C4"/>
    <w:rsid w:val="00E60809"/>
    <w:rsid w:val="00E61015"/>
    <w:rsid w:val="00E61300"/>
    <w:rsid w:val="00E61510"/>
    <w:rsid w:val="00E61771"/>
    <w:rsid w:val="00E6186F"/>
    <w:rsid w:val="00E62795"/>
    <w:rsid w:val="00E635B9"/>
    <w:rsid w:val="00E63E60"/>
    <w:rsid w:val="00E64CEE"/>
    <w:rsid w:val="00E65D15"/>
    <w:rsid w:val="00E65E27"/>
    <w:rsid w:val="00E66CD8"/>
    <w:rsid w:val="00E676D9"/>
    <w:rsid w:val="00E67802"/>
    <w:rsid w:val="00E67EE5"/>
    <w:rsid w:val="00E67F03"/>
    <w:rsid w:val="00E7013A"/>
    <w:rsid w:val="00E7076E"/>
    <w:rsid w:val="00E71F77"/>
    <w:rsid w:val="00E72C6B"/>
    <w:rsid w:val="00E73657"/>
    <w:rsid w:val="00E73AB7"/>
    <w:rsid w:val="00E73E3B"/>
    <w:rsid w:val="00E74E18"/>
    <w:rsid w:val="00E74EC5"/>
    <w:rsid w:val="00E74F5D"/>
    <w:rsid w:val="00E7520D"/>
    <w:rsid w:val="00E757C2"/>
    <w:rsid w:val="00E758F6"/>
    <w:rsid w:val="00E76034"/>
    <w:rsid w:val="00E76325"/>
    <w:rsid w:val="00E7654E"/>
    <w:rsid w:val="00E80440"/>
    <w:rsid w:val="00E817E0"/>
    <w:rsid w:val="00E81B19"/>
    <w:rsid w:val="00E82EE4"/>
    <w:rsid w:val="00E83190"/>
    <w:rsid w:val="00E831E7"/>
    <w:rsid w:val="00E83B28"/>
    <w:rsid w:val="00E843B5"/>
    <w:rsid w:val="00E84A3B"/>
    <w:rsid w:val="00E84D85"/>
    <w:rsid w:val="00E85307"/>
    <w:rsid w:val="00E853B8"/>
    <w:rsid w:val="00E85B0A"/>
    <w:rsid w:val="00E87742"/>
    <w:rsid w:val="00E907E4"/>
    <w:rsid w:val="00E90A24"/>
    <w:rsid w:val="00E90C34"/>
    <w:rsid w:val="00E91539"/>
    <w:rsid w:val="00E91606"/>
    <w:rsid w:val="00E919AC"/>
    <w:rsid w:val="00E929CE"/>
    <w:rsid w:val="00E9321C"/>
    <w:rsid w:val="00E93499"/>
    <w:rsid w:val="00E93CB3"/>
    <w:rsid w:val="00E94643"/>
    <w:rsid w:val="00E946A6"/>
    <w:rsid w:val="00E947E4"/>
    <w:rsid w:val="00E9480A"/>
    <w:rsid w:val="00E953CC"/>
    <w:rsid w:val="00E9616B"/>
    <w:rsid w:val="00E964A1"/>
    <w:rsid w:val="00E96A29"/>
    <w:rsid w:val="00E96B28"/>
    <w:rsid w:val="00E96FE6"/>
    <w:rsid w:val="00E973A1"/>
    <w:rsid w:val="00E97FBC"/>
    <w:rsid w:val="00EA0C1A"/>
    <w:rsid w:val="00EA0F54"/>
    <w:rsid w:val="00EA1059"/>
    <w:rsid w:val="00EA1BE3"/>
    <w:rsid w:val="00EA1D43"/>
    <w:rsid w:val="00EA1E5C"/>
    <w:rsid w:val="00EA37B6"/>
    <w:rsid w:val="00EA4C04"/>
    <w:rsid w:val="00EA4EC9"/>
    <w:rsid w:val="00EA4F03"/>
    <w:rsid w:val="00EA553A"/>
    <w:rsid w:val="00EA568E"/>
    <w:rsid w:val="00EA5AC3"/>
    <w:rsid w:val="00EA5E0F"/>
    <w:rsid w:val="00EA5F4C"/>
    <w:rsid w:val="00EA6AC2"/>
    <w:rsid w:val="00EA6FE4"/>
    <w:rsid w:val="00EA7435"/>
    <w:rsid w:val="00EA75A1"/>
    <w:rsid w:val="00EA7845"/>
    <w:rsid w:val="00EA798D"/>
    <w:rsid w:val="00EA7F4C"/>
    <w:rsid w:val="00EB03C6"/>
    <w:rsid w:val="00EB1027"/>
    <w:rsid w:val="00EB13FE"/>
    <w:rsid w:val="00EB15FB"/>
    <w:rsid w:val="00EB1D47"/>
    <w:rsid w:val="00EB2146"/>
    <w:rsid w:val="00EB2317"/>
    <w:rsid w:val="00EB26C6"/>
    <w:rsid w:val="00EB2729"/>
    <w:rsid w:val="00EB279B"/>
    <w:rsid w:val="00EB2ABB"/>
    <w:rsid w:val="00EB2B18"/>
    <w:rsid w:val="00EB38B8"/>
    <w:rsid w:val="00EB4F57"/>
    <w:rsid w:val="00EB4F83"/>
    <w:rsid w:val="00EB584C"/>
    <w:rsid w:val="00EB5863"/>
    <w:rsid w:val="00EB58E0"/>
    <w:rsid w:val="00EB5D88"/>
    <w:rsid w:val="00EB6D14"/>
    <w:rsid w:val="00EB7307"/>
    <w:rsid w:val="00EB7597"/>
    <w:rsid w:val="00EB772D"/>
    <w:rsid w:val="00EC1428"/>
    <w:rsid w:val="00EC14B0"/>
    <w:rsid w:val="00EC204E"/>
    <w:rsid w:val="00EC249E"/>
    <w:rsid w:val="00EC2C77"/>
    <w:rsid w:val="00EC2CFF"/>
    <w:rsid w:val="00EC2DFB"/>
    <w:rsid w:val="00EC3685"/>
    <w:rsid w:val="00EC37EE"/>
    <w:rsid w:val="00EC4904"/>
    <w:rsid w:val="00EC4ACD"/>
    <w:rsid w:val="00EC4DF6"/>
    <w:rsid w:val="00EC5A6D"/>
    <w:rsid w:val="00EC5F2F"/>
    <w:rsid w:val="00EC651E"/>
    <w:rsid w:val="00EC65E5"/>
    <w:rsid w:val="00EC692E"/>
    <w:rsid w:val="00EC745E"/>
    <w:rsid w:val="00EC775C"/>
    <w:rsid w:val="00EC7B35"/>
    <w:rsid w:val="00EC7EAF"/>
    <w:rsid w:val="00ED0993"/>
    <w:rsid w:val="00ED09C2"/>
    <w:rsid w:val="00ED0A29"/>
    <w:rsid w:val="00ED1327"/>
    <w:rsid w:val="00ED2065"/>
    <w:rsid w:val="00ED27C3"/>
    <w:rsid w:val="00ED2ADC"/>
    <w:rsid w:val="00ED2AE2"/>
    <w:rsid w:val="00ED2C5A"/>
    <w:rsid w:val="00ED3022"/>
    <w:rsid w:val="00ED33AE"/>
    <w:rsid w:val="00ED3775"/>
    <w:rsid w:val="00ED4A6D"/>
    <w:rsid w:val="00ED50F2"/>
    <w:rsid w:val="00ED6661"/>
    <w:rsid w:val="00ED67B5"/>
    <w:rsid w:val="00ED689E"/>
    <w:rsid w:val="00ED6D4A"/>
    <w:rsid w:val="00ED7039"/>
    <w:rsid w:val="00ED721A"/>
    <w:rsid w:val="00ED738C"/>
    <w:rsid w:val="00ED7918"/>
    <w:rsid w:val="00ED7FD3"/>
    <w:rsid w:val="00EE0E5D"/>
    <w:rsid w:val="00EE11C2"/>
    <w:rsid w:val="00EE2A61"/>
    <w:rsid w:val="00EE3663"/>
    <w:rsid w:val="00EE41C4"/>
    <w:rsid w:val="00EE491E"/>
    <w:rsid w:val="00EE5A27"/>
    <w:rsid w:val="00EE5AC5"/>
    <w:rsid w:val="00EE6E77"/>
    <w:rsid w:val="00EE7383"/>
    <w:rsid w:val="00EE76A9"/>
    <w:rsid w:val="00EE7939"/>
    <w:rsid w:val="00EE799E"/>
    <w:rsid w:val="00EE7CA8"/>
    <w:rsid w:val="00EE7FA7"/>
    <w:rsid w:val="00EF0322"/>
    <w:rsid w:val="00EF0FCD"/>
    <w:rsid w:val="00EF1093"/>
    <w:rsid w:val="00EF1CA1"/>
    <w:rsid w:val="00EF1FCB"/>
    <w:rsid w:val="00EF21C3"/>
    <w:rsid w:val="00EF2C14"/>
    <w:rsid w:val="00EF2E6B"/>
    <w:rsid w:val="00EF367F"/>
    <w:rsid w:val="00EF54D1"/>
    <w:rsid w:val="00EF5A31"/>
    <w:rsid w:val="00EF67BB"/>
    <w:rsid w:val="00EF72F9"/>
    <w:rsid w:val="00EF78E1"/>
    <w:rsid w:val="00F0021E"/>
    <w:rsid w:val="00F0030E"/>
    <w:rsid w:val="00F007EE"/>
    <w:rsid w:val="00F00BD5"/>
    <w:rsid w:val="00F00CD1"/>
    <w:rsid w:val="00F01E6B"/>
    <w:rsid w:val="00F0241C"/>
    <w:rsid w:val="00F026F9"/>
    <w:rsid w:val="00F031EE"/>
    <w:rsid w:val="00F03918"/>
    <w:rsid w:val="00F04D7B"/>
    <w:rsid w:val="00F05759"/>
    <w:rsid w:val="00F064B1"/>
    <w:rsid w:val="00F064EC"/>
    <w:rsid w:val="00F066D5"/>
    <w:rsid w:val="00F0767C"/>
    <w:rsid w:val="00F07C88"/>
    <w:rsid w:val="00F07F39"/>
    <w:rsid w:val="00F10BDC"/>
    <w:rsid w:val="00F10CB9"/>
    <w:rsid w:val="00F10EDC"/>
    <w:rsid w:val="00F110CD"/>
    <w:rsid w:val="00F110D5"/>
    <w:rsid w:val="00F11B74"/>
    <w:rsid w:val="00F12351"/>
    <w:rsid w:val="00F14C17"/>
    <w:rsid w:val="00F14CB4"/>
    <w:rsid w:val="00F14E9B"/>
    <w:rsid w:val="00F14FE0"/>
    <w:rsid w:val="00F15193"/>
    <w:rsid w:val="00F166CD"/>
    <w:rsid w:val="00F16739"/>
    <w:rsid w:val="00F1676C"/>
    <w:rsid w:val="00F16DE2"/>
    <w:rsid w:val="00F20123"/>
    <w:rsid w:val="00F2052B"/>
    <w:rsid w:val="00F206BD"/>
    <w:rsid w:val="00F21DD9"/>
    <w:rsid w:val="00F2209F"/>
    <w:rsid w:val="00F22183"/>
    <w:rsid w:val="00F223D1"/>
    <w:rsid w:val="00F2247E"/>
    <w:rsid w:val="00F2260F"/>
    <w:rsid w:val="00F228EB"/>
    <w:rsid w:val="00F228F1"/>
    <w:rsid w:val="00F242AD"/>
    <w:rsid w:val="00F247F2"/>
    <w:rsid w:val="00F2518F"/>
    <w:rsid w:val="00F252A8"/>
    <w:rsid w:val="00F255D9"/>
    <w:rsid w:val="00F25A8A"/>
    <w:rsid w:val="00F265F7"/>
    <w:rsid w:val="00F27759"/>
    <w:rsid w:val="00F2789C"/>
    <w:rsid w:val="00F27FA6"/>
    <w:rsid w:val="00F307A7"/>
    <w:rsid w:val="00F31016"/>
    <w:rsid w:val="00F3125C"/>
    <w:rsid w:val="00F312DC"/>
    <w:rsid w:val="00F313CE"/>
    <w:rsid w:val="00F31BE2"/>
    <w:rsid w:val="00F31F82"/>
    <w:rsid w:val="00F320BB"/>
    <w:rsid w:val="00F326FE"/>
    <w:rsid w:val="00F32852"/>
    <w:rsid w:val="00F328FE"/>
    <w:rsid w:val="00F32D9F"/>
    <w:rsid w:val="00F33B87"/>
    <w:rsid w:val="00F33DC8"/>
    <w:rsid w:val="00F34444"/>
    <w:rsid w:val="00F34791"/>
    <w:rsid w:val="00F3591B"/>
    <w:rsid w:val="00F35C46"/>
    <w:rsid w:val="00F3608F"/>
    <w:rsid w:val="00F36360"/>
    <w:rsid w:val="00F369D6"/>
    <w:rsid w:val="00F375EE"/>
    <w:rsid w:val="00F378F1"/>
    <w:rsid w:val="00F403A1"/>
    <w:rsid w:val="00F403DB"/>
    <w:rsid w:val="00F4065A"/>
    <w:rsid w:val="00F41EE7"/>
    <w:rsid w:val="00F4211B"/>
    <w:rsid w:val="00F4275C"/>
    <w:rsid w:val="00F434B2"/>
    <w:rsid w:val="00F44644"/>
    <w:rsid w:val="00F45693"/>
    <w:rsid w:val="00F45CB2"/>
    <w:rsid w:val="00F463EB"/>
    <w:rsid w:val="00F50671"/>
    <w:rsid w:val="00F5075C"/>
    <w:rsid w:val="00F51B2F"/>
    <w:rsid w:val="00F52114"/>
    <w:rsid w:val="00F52339"/>
    <w:rsid w:val="00F5277A"/>
    <w:rsid w:val="00F52FE8"/>
    <w:rsid w:val="00F532E8"/>
    <w:rsid w:val="00F537FF"/>
    <w:rsid w:val="00F5469D"/>
    <w:rsid w:val="00F54E36"/>
    <w:rsid w:val="00F550A3"/>
    <w:rsid w:val="00F5511E"/>
    <w:rsid w:val="00F55169"/>
    <w:rsid w:val="00F55C7B"/>
    <w:rsid w:val="00F56033"/>
    <w:rsid w:val="00F560FE"/>
    <w:rsid w:val="00F56433"/>
    <w:rsid w:val="00F56FDA"/>
    <w:rsid w:val="00F570C9"/>
    <w:rsid w:val="00F5731D"/>
    <w:rsid w:val="00F57520"/>
    <w:rsid w:val="00F60643"/>
    <w:rsid w:val="00F60CD6"/>
    <w:rsid w:val="00F60F05"/>
    <w:rsid w:val="00F610A7"/>
    <w:rsid w:val="00F6111C"/>
    <w:rsid w:val="00F614C0"/>
    <w:rsid w:val="00F61647"/>
    <w:rsid w:val="00F61F12"/>
    <w:rsid w:val="00F628C6"/>
    <w:rsid w:val="00F64279"/>
    <w:rsid w:val="00F64913"/>
    <w:rsid w:val="00F64FDB"/>
    <w:rsid w:val="00F657CF"/>
    <w:rsid w:val="00F65808"/>
    <w:rsid w:val="00F6587D"/>
    <w:rsid w:val="00F66A00"/>
    <w:rsid w:val="00F66CFB"/>
    <w:rsid w:val="00F67021"/>
    <w:rsid w:val="00F676E1"/>
    <w:rsid w:val="00F70C73"/>
    <w:rsid w:val="00F713A3"/>
    <w:rsid w:val="00F71A8F"/>
    <w:rsid w:val="00F72D63"/>
    <w:rsid w:val="00F72DE6"/>
    <w:rsid w:val="00F73EB4"/>
    <w:rsid w:val="00F75330"/>
    <w:rsid w:val="00F75B66"/>
    <w:rsid w:val="00F76BD9"/>
    <w:rsid w:val="00F76E08"/>
    <w:rsid w:val="00F80318"/>
    <w:rsid w:val="00F803D0"/>
    <w:rsid w:val="00F80703"/>
    <w:rsid w:val="00F80948"/>
    <w:rsid w:val="00F81387"/>
    <w:rsid w:val="00F82134"/>
    <w:rsid w:val="00F822E3"/>
    <w:rsid w:val="00F82866"/>
    <w:rsid w:val="00F82E1A"/>
    <w:rsid w:val="00F841FB"/>
    <w:rsid w:val="00F84421"/>
    <w:rsid w:val="00F8449B"/>
    <w:rsid w:val="00F84B44"/>
    <w:rsid w:val="00F85594"/>
    <w:rsid w:val="00F85691"/>
    <w:rsid w:val="00F8610C"/>
    <w:rsid w:val="00F86CDF"/>
    <w:rsid w:val="00F87032"/>
    <w:rsid w:val="00F87094"/>
    <w:rsid w:val="00F87367"/>
    <w:rsid w:val="00F87AB3"/>
    <w:rsid w:val="00F87B0C"/>
    <w:rsid w:val="00F87E88"/>
    <w:rsid w:val="00F90D4A"/>
    <w:rsid w:val="00F913C8"/>
    <w:rsid w:val="00F913DC"/>
    <w:rsid w:val="00F91DDA"/>
    <w:rsid w:val="00F91E30"/>
    <w:rsid w:val="00F92057"/>
    <w:rsid w:val="00F92EAE"/>
    <w:rsid w:val="00F9397A"/>
    <w:rsid w:val="00F93A37"/>
    <w:rsid w:val="00F94182"/>
    <w:rsid w:val="00F9431F"/>
    <w:rsid w:val="00F944D9"/>
    <w:rsid w:val="00F94DB3"/>
    <w:rsid w:val="00F96500"/>
    <w:rsid w:val="00F9652A"/>
    <w:rsid w:val="00F97045"/>
    <w:rsid w:val="00FA05D9"/>
    <w:rsid w:val="00FA0B41"/>
    <w:rsid w:val="00FA17E1"/>
    <w:rsid w:val="00FA2C35"/>
    <w:rsid w:val="00FA31E7"/>
    <w:rsid w:val="00FA3329"/>
    <w:rsid w:val="00FA4063"/>
    <w:rsid w:val="00FA413A"/>
    <w:rsid w:val="00FA4144"/>
    <w:rsid w:val="00FA436F"/>
    <w:rsid w:val="00FA498A"/>
    <w:rsid w:val="00FA4DDF"/>
    <w:rsid w:val="00FA5C71"/>
    <w:rsid w:val="00FA645E"/>
    <w:rsid w:val="00FA6512"/>
    <w:rsid w:val="00FA6A01"/>
    <w:rsid w:val="00FA6E7F"/>
    <w:rsid w:val="00FA7114"/>
    <w:rsid w:val="00FB052D"/>
    <w:rsid w:val="00FB0AB7"/>
    <w:rsid w:val="00FB0F98"/>
    <w:rsid w:val="00FB1498"/>
    <w:rsid w:val="00FB19EC"/>
    <w:rsid w:val="00FB1E2A"/>
    <w:rsid w:val="00FB22D7"/>
    <w:rsid w:val="00FB2379"/>
    <w:rsid w:val="00FB342E"/>
    <w:rsid w:val="00FB3CB7"/>
    <w:rsid w:val="00FB4B8A"/>
    <w:rsid w:val="00FB4BC7"/>
    <w:rsid w:val="00FB5091"/>
    <w:rsid w:val="00FB5152"/>
    <w:rsid w:val="00FB5F8F"/>
    <w:rsid w:val="00FB680E"/>
    <w:rsid w:val="00FB6B73"/>
    <w:rsid w:val="00FB75F0"/>
    <w:rsid w:val="00FB7A0B"/>
    <w:rsid w:val="00FC0065"/>
    <w:rsid w:val="00FC062F"/>
    <w:rsid w:val="00FC0754"/>
    <w:rsid w:val="00FC1B4B"/>
    <w:rsid w:val="00FC2C3A"/>
    <w:rsid w:val="00FC3325"/>
    <w:rsid w:val="00FC3583"/>
    <w:rsid w:val="00FC3AEE"/>
    <w:rsid w:val="00FC4C47"/>
    <w:rsid w:val="00FC5266"/>
    <w:rsid w:val="00FC5BB1"/>
    <w:rsid w:val="00FC6238"/>
    <w:rsid w:val="00FC7034"/>
    <w:rsid w:val="00FC7951"/>
    <w:rsid w:val="00FC7EAE"/>
    <w:rsid w:val="00FD236B"/>
    <w:rsid w:val="00FD277E"/>
    <w:rsid w:val="00FD2785"/>
    <w:rsid w:val="00FD33A9"/>
    <w:rsid w:val="00FD33FC"/>
    <w:rsid w:val="00FD35F5"/>
    <w:rsid w:val="00FD3730"/>
    <w:rsid w:val="00FD3ADE"/>
    <w:rsid w:val="00FD3B08"/>
    <w:rsid w:val="00FD3B2F"/>
    <w:rsid w:val="00FD4806"/>
    <w:rsid w:val="00FD4BA4"/>
    <w:rsid w:val="00FD4CB7"/>
    <w:rsid w:val="00FD534E"/>
    <w:rsid w:val="00FD5369"/>
    <w:rsid w:val="00FD56C7"/>
    <w:rsid w:val="00FD5CBB"/>
    <w:rsid w:val="00FD6049"/>
    <w:rsid w:val="00FD6564"/>
    <w:rsid w:val="00FD6B74"/>
    <w:rsid w:val="00FD70AE"/>
    <w:rsid w:val="00FD7D1C"/>
    <w:rsid w:val="00FE002E"/>
    <w:rsid w:val="00FE0A73"/>
    <w:rsid w:val="00FE1436"/>
    <w:rsid w:val="00FE1E1D"/>
    <w:rsid w:val="00FE2237"/>
    <w:rsid w:val="00FE228A"/>
    <w:rsid w:val="00FE2398"/>
    <w:rsid w:val="00FE2537"/>
    <w:rsid w:val="00FE3E9E"/>
    <w:rsid w:val="00FE4290"/>
    <w:rsid w:val="00FE4457"/>
    <w:rsid w:val="00FE515A"/>
    <w:rsid w:val="00FE5421"/>
    <w:rsid w:val="00FE5624"/>
    <w:rsid w:val="00FE5703"/>
    <w:rsid w:val="00FE5D2C"/>
    <w:rsid w:val="00FE5E70"/>
    <w:rsid w:val="00FE5FBF"/>
    <w:rsid w:val="00FE658F"/>
    <w:rsid w:val="00FE67D6"/>
    <w:rsid w:val="00FE6C25"/>
    <w:rsid w:val="00FF033A"/>
    <w:rsid w:val="00FF0964"/>
    <w:rsid w:val="00FF0F67"/>
    <w:rsid w:val="00FF14CC"/>
    <w:rsid w:val="00FF16F2"/>
    <w:rsid w:val="00FF1928"/>
    <w:rsid w:val="00FF1F9B"/>
    <w:rsid w:val="00FF2B42"/>
    <w:rsid w:val="00FF2D5B"/>
    <w:rsid w:val="00FF32D9"/>
    <w:rsid w:val="00FF3B7F"/>
    <w:rsid w:val="00FF458B"/>
    <w:rsid w:val="00FF4F92"/>
    <w:rsid w:val="00FF54EB"/>
    <w:rsid w:val="00FF6651"/>
    <w:rsid w:val="00FF6822"/>
    <w:rsid w:val="00FF6D65"/>
    <w:rsid w:val="00FF73D0"/>
    <w:rsid w:val="0351127F"/>
    <w:rsid w:val="046A1D2D"/>
    <w:rsid w:val="05E9F06E"/>
    <w:rsid w:val="06E10F41"/>
    <w:rsid w:val="07DF8CCE"/>
    <w:rsid w:val="0A89E193"/>
    <w:rsid w:val="101806B8"/>
    <w:rsid w:val="10E807B4"/>
    <w:rsid w:val="13339325"/>
    <w:rsid w:val="141204DA"/>
    <w:rsid w:val="150505A5"/>
    <w:rsid w:val="16512788"/>
    <w:rsid w:val="196BC4AB"/>
    <w:rsid w:val="1A219784"/>
    <w:rsid w:val="1F66AD44"/>
    <w:rsid w:val="20B54C24"/>
    <w:rsid w:val="21A759C8"/>
    <w:rsid w:val="279F0D4B"/>
    <w:rsid w:val="2CFE385A"/>
    <w:rsid w:val="32975CEE"/>
    <w:rsid w:val="367417BC"/>
    <w:rsid w:val="3E61DC49"/>
    <w:rsid w:val="431372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7E90E96-3D60-40B7-A5A6-B04509817F2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G Times (WN)" w:hAnsi="CG Times (WN)" w:eastAsia="SimSu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99"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7E5D6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color="auto" w:sz="0" w:space="0"/>
      </w:pBdr>
      <w:tabs>
        <w:tab w:val="num" w:pos="360"/>
      </w:tabs>
      <w:spacing w:before="180"/>
      <w:ind w:left="432" w:hanging="432"/>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432" w:hanging="432"/>
      <w:outlineLvl w:val="2"/>
    </w:pPr>
    <w:rPr>
      <w:sz w:val="28"/>
    </w:rPr>
  </w:style>
  <w:style w:type="paragraph" w:styleId="Heading4">
    <w:name w:val="heading 4"/>
    <w:basedOn w:val="Heading3"/>
    <w:next w:val="Normal"/>
    <w:qFormat/>
    <w:rsid w:val="005831DD"/>
    <w:pPr>
      <w:numPr>
        <w:ilvl w:val="3"/>
      </w:numPr>
      <w:tabs>
        <w:tab w:val="num" w:pos="360"/>
      </w:tabs>
      <w:ind w:left="432" w:hanging="432"/>
      <w:outlineLvl w:val="3"/>
    </w:pPr>
    <w:rPr>
      <w:sz w:val="24"/>
    </w:rPr>
  </w:style>
  <w:style w:type="paragraph" w:styleId="Heading5">
    <w:name w:val="heading 5"/>
    <w:basedOn w:val="Heading4"/>
    <w:next w:val="Normal"/>
    <w:qFormat/>
    <w:rsid w:val="005831DD"/>
    <w:pPr>
      <w:numPr>
        <w:ilvl w:val="4"/>
      </w:numPr>
      <w:tabs>
        <w:tab w:val="num" w:pos="360"/>
      </w:tabs>
      <w:ind w:left="432" w:hanging="432"/>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ZT" w:customStyle="1">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styleId="ZH" w:customStyle="1">
    <w:name w:val="ZH"/>
    <w:rsid w:val="005831DD"/>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styleId="TAH" w:customStyle="1">
    <w:name w:val="TAH"/>
    <w:basedOn w:val="TAC"/>
    <w:link w:val="TAHCar"/>
    <w:qFormat/>
    <w:rsid w:val="005831DD"/>
    <w:rPr>
      <w:b/>
    </w:rPr>
  </w:style>
  <w:style w:type="paragraph" w:styleId="TAC" w:customStyle="1">
    <w:name w:val="TAC"/>
    <w:basedOn w:val="TAL"/>
    <w:link w:val="TACChar"/>
    <w:rsid w:val="005831DD"/>
    <w:pPr>
      <w:jc w:val="center"/>
    </w:pPr>
  </w:style>
  <w:style w:type="paragraph" w:styleId="TAL" w:customStyle="1">
    <w:name w:val="TAL"/>
    <w:basedOn w:val="Normal"/>
    <w:link w:val="TALCar"/>
    <w:qFormat/>
    <w:rsid w:val="005831DD"/>
    <w:pPr>
      <w:keepNext/>
      <w:keepLines/>
      <w:spacing w:after="0"/>
    </w:pPr>
    <w:rPr>
      <w:rFonts w:ascii="Arial" w:hAnsi="Arial"/>
      <w:sz w:val="18"/>
    </w:rPr>
  </w:style>
  <w:style w:type="paragraph" w:styleId="TF" w:customStyle="1">
    <w:name w:val="TF"/>
    <w:basedOn w:val="TH"/>
    <w:rsid w:val="005831DD"/>
    <w:pPr>
      <w:keepNext w:val="0"/>
      <w:spacing w:before="0" w:after="240"/>
    </w:pPr>
  </w:style>
  <w:style w:type="paragraph" w:styleId="TH" w:customStyle="1">
    <w:name w:val="TH"/>
    <w:basedOn w:val="Normal"/>
    <w:link w:val="THChar"/>
    <w:rsid w:val="005831DD"/>
    <w:pPr>
      <w:keepNext/>
      <w:keepLines/>
      <w:spacing w:before="60"/>
      <w:jc w:val="center"/>
    </w:pPr>
    <w:rPr>
      <w:rFonts w:ascii="Arial" w:hAnsi="Arial"/>
      <w:b/>
    </w:rPr>
  </w:style>
  <w:style w:type="paragraph" w:styleId="NO" w:customStyle="1">
    <w:name w:val="NO"/>
    <w:basedOn w:val="Normal"/>
    <w:rsid w:val="005831DD"/>
    <w:pPr>
      <w:keepLines/>
      <w:ind w:left="1135" w:hanging="851"/>
    </w:pPr>
  </w:style>
  <w:style w:type="paragraph" w:styleId="TOC9">
    <w:name w:val="toc 9"/>
    <w:basedOn w:val="TOC8"/>
    <w:semiHidden/>
    <w:rsid w:val="005831DD"/>
    <w:pPr>
      <w:ind w:left="1418" w:hanging="1418"/>
    </w:pPr>
  </w:style>
  <w:style w:type="paragraph" w:styleId="EX" w:customStyle="1">
    <w:name w:val="EX"/>
    <w:basedOn w:val="Normal"/>
    <w:rsid w:val="005831DD"/>
    <w:pPr>
      <w:keepLines/>
      <w:ind w:left="1702" w:hanging="1418"/>
    </w:pPr>
  </w:style>
  <w:style w:type="paragraph" w:styleId="FP" w:customStyle="1">
    <w:name w:val="FP"/>
    <w:basedOn w:val="Normal"/>
    <w:rsid w:val="005831DD"/>
    <w:pPr>
      <w:spacing w:after="0"/>
    </w:pPr>
  </w:style>
  <w:style w:type="paragraph" w:styleId="LD" w:customStyle="1">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5831DD"/>
    <w:pPr>
      <w:spacing w:after="0"/>
    </w:pPr>
  </w:style>
  <w:style w:type="paragraph" w:styleId="EW" w:customStyle="1">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styleId="EQ" w:customStyle="1">
    <w:name w:val="EQ"/>
    <w:basedOn w:val="Normal"/>
    <w:next w:val="Normal"/>
    <w:rsid w:val="005831DD"/>
    <w:pPr>
      <w:keepLines/>
      <w:tabs>
        <w:tab w:val="center" w:pos="4536"/>
        <w:tab w:val="right" w:pos="9072"/>
      </w:tabs>
    </w:pPr>
    <w:rPr>
      <w:noProof/>
    </w:rPr>
  </w:style>
  <w:style w:type="paragraph" w:styleId="NF" w:customStyle="1">
    <w:name w:val="NF"/>
    <w:basedOn w:val="NO"/>
    <w:rsid w:val="005831DD"/>
    <w:pPr>
      <w:keepNext/>
      <w:spacing w:after="0"/>
    </w:pPr>
    <w:rPr>
      <w:rFonts w:ascii="Arial" w:hAnsi="Arial"/>
      <w:sz w:val="18"/>
    </w:rPr>
  </w:style>
  <w:style w:type="paragraph" w:styleId="PL" w:customStyle="1">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5831DD"/>
    <w:pPr>
      <w:jc w:val="right"/>
    </w:pPr>
  </w:style>
  <w:style w:type="paragraph" w:styleId="TAN" w:customStyle="1">
    <w:name w:val="TAN"/>
    <w:basedOn w:val="TAL"/>
    <w:link w:val="TANChar"/>
    <w:qFormat/>
    <w:rsid w:val="005831DD"/>
    <w:pPr>
      <w:ind w:left="851" w:hanging="851"/>
    </w:pPr>
  </w:style>
  <w:style w:type="paragraph" w:styleId="ZA" w:customStyle="1">
    <w:name w:val="ZA"/>
    <w:rsid w:val="005831DD"/>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5831DD"/>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5831DD"/>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5831DD"/>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5831DD"/>
    <w:pPr>
      <w:framePr w:wrap="notBeside" w:y="16161"/>
    </w:pPr>
  </w:style>
  <w:style w:type="character" w:styleId="ZGSM" w:customStyle="1">
    <w:name w:val="ZGSM"/>
    <w:rsid w:val="005831DD"/>
  </w:style>
  <w:style w:type="paragraph" w:styleId="List2">
    <w:name w:val="List 2"/>
    <w:basedOn w:val="List"/>
    <w:rsid w:val="005831DD"/>
    <w:pPr>
      <w:ind w:left="851"/>
    </w:pPr>
  </w:style>
  <w:style w:type="paragraph" w:styleId="ZG" w:customStyle="1">
    <w:name w:val="ZG"/>
    <w:rsid w:val="005831DD"/>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styleId="EditorsNote" w:customStyle="1">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B1" w:customStyle="1">
    <w:name w:val="B1"/>
    <w:basedOn w:val="List"/>
    <w:link w:val="B1Char"/>
    <w:rsid w:val="005831DD"/>
  </w:style>
  <w:style w:type="paragraph" w:styleId="B2" w:customStyle="1">
    <w:name w:val="B2"/>
    <w:basedOn w:val="List2"/>
    <w:rsid w:val="005831DD"/>
  </w:style>
  <w:style w:type="paragraph" w:styleId="B3" w:customStyle="1">
    <w:name w:val="B3"/>
    <w:basedOn w:val="List3"/>
    <w:rsid w:val="005831DD"/>
  </w:style>
  <w:style w:type="paragraph" w:styleId="B4" w:customStyle="1">
    <w:name w:val="B4"/>
    <w:basedOn w:val="List4"/>
    <w:rsid w:val="005831DD"/>
  </w:style>
  <w:style w:type="paragraph" w:styleId="B5" w:customStyle="1">
    <w:name w:val="B5"/>
    <w:basedOn w:val="List5"/>
    <w:rsid w:val="005831DD"/>
  </w:style>
  <w:style w:type="paragraph" w:styleId="Footer">
    <w:name w:val="footer"/>
    <w:basedOn w:val="Header"/>
    <w:rsid w:val="005831DD"/>
    <w:pPr>
      <w:jc w:val="center"/>
    </w:pPr>
    <w:rPr>
      <w:i/>
    </w:rPr>
  </w:style>
  <w:style w:type="paragraph" w:styleId="ZTD" w:customStyle="1">
    <w:name w:val="ZTD"/>
    <w:basedOn w:val="ZB"/>
    <w:rsid w:val="005831DD"/>
    <w:pPr>
      <w:framePr w:wrap="notBeside" w:y="852" w:hRule="auto"/>
    </w:pPr>
    <w:rPr>
      <w:i w:val="0"/>
      <w:sz w:val="40"/>
    </w:rPr>
  </w:style>
  <w:style w:type="paragraph" w:styleId="CRCoverPage" w:customStyle="1">
    <w:name w:val="CR Cover Page"/>
    <w:rsid w:val="005831DD"/>
    <w:pPr>
      <w:spacing w:after="120"/>
    </w:pPr>
    <w:rPr>
      <w:rFonts w:ascii="Arial" w:hAnsi="Arial" w:eastAsia="MS Mincho"/>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styleId="00BodyText" w:customStyle="1">
    <w:name w:val="00 BodyText"/>
    <w:basedOn w:val="Normal"/>
    <w:rsid w:val="005831DD"/>
    <w:pPr>
      <w:overflowPunct/>
      <w:autoSpaceDE/>
      <w:autoSpaceDN/>
      <w:adjustRightInd/>
      <w:spacing w:after="220"/>
      <w:textAlignment w:val="auto"/>
    </w:pPr>
    <w:rPr>
      <w:rFonts w:ascii="Arial" w:hAnsi="Arial"/>
      <w:sz w:val="22"/>
      <w:lang w:val="en-US"/>
    </w:rPr>
  </w:style>
  <w:style w:type="paragraph" w:styleId="11BodyText" w:customStyle="1">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styleId="B6" w:customStyle="1">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styleId="CaptionChar1" w:customStyle="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styleId="Doc-text2" w:customStyle="1">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styleId="Doc-text2Char" w:customStyle="1">
    <w:name w:val="Doc-text2 Char"/>
    <w:link w:val="Doc-text2"/>
    <w:rsid w:val="005831DD"/>
    <w:rPr>
      <w:rFonts w:ascii="Arial" w:hAnsi="Arial" w:eastAsia="MS Mincho"/>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styleId="FootnoteTextChar" w:customStyle="1">
    <w:name w:val="Footnote Text Char"/>
    <w:link w:val="FootnoteText"/>
    <w:rsid w:val="007651CA"/>
    <w:rPr>
      <w:rFonts w:ascii="Times New Roman" w:hAnsi="Times New Roman"/>
      <w:sz w:val="16"/>
      <w:lang w:val="en-GB"/>
    </w:rPr>
  </w:style>
  <w:style w:type="paragraph" w:styleId="owapara" w:customStyle="1">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styleId="BodyTextChar" w:customStyle="1">
    <w:name w:val="Body Text Char"/>
    <w:link w:val="BodyText"/>
    <w:rsid w:val="00C72E18"/>
    <w:rPr>
      <w:rFonts w:ascii="Times New Roman" w:hAnsi="Times New Roman"/>
      <w:lang w:val="en-GB"/>
    </w:rPr>
  </w:style>
  <w:style w:type="character" w:styleId="CommentTextChar" w:customStyle="1">
    <w:name w:val="Comment Text Char"/>
    <w:link w:val="CommentText"/>
    <w:semiHidden/>
    <w:rsid w:val="004241C5"/>
    <w:rPr>
      <w:rFonts w:ascii="Times New Roman" w:hAnsi="Times New Roman" w:eastAsia="MS Mincho"/>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GTdoc" w:customStyle="1">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styleId="B1Char" w:customStyle="1">
    <w:name w:val="B1 Char"/>
    <w:link w:val="B1"/>
    <w:locked/>
    <w:rsid w:val="00327163"/>
    <w:rPr>
      <w:rFonts w:ascii="Times New Roman" w:hAnsi="Times New Roman"/>
      <w:lang w:val="en-GB"/>
    </w:rPr>
  </w:style>
  <w:style w:type="character" w:styleId="ListParagraphChar" w:customStyle="1">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styleId="Heading1Char" w:customStyle="1">
    <w:name w:val="Heading 1 Char"/>
    <w:aliases w:val="H1 Char,h1 Char,Heading 1 3GPP Char"/>
    <w:basedOn w:val="DefaultParagraphFont"/>
    <w:link w:val="Heading1"/>
    <w:rsid w:val="00704495"/>
    <w:rPr>
      <w:rFonts w:ascii="Arial" w:hAnsi="Arial"/>
      <w:sz w:val="36"/>
      <w:lang w:val="en-GB"/>
    </w:rPr>
  </w:style>
  <w:style w:type="character" w:styleId="Heading2Char" w:customStyle="1">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B1Zchn" w:customStyle="1">
    <w:name w:val="B1 Zchn"/>
    <w:rsid w:val="009F102A"/>
    <w:rPr>
      <w:lang w:eastAsia="en-US"/>
    </w:rPr>
  </w:style>
  <w:style w:type="character" w:styleId="THChar" w:customStyle="1">
    <w:name w:val="TH Char"/>
    <w:link w:val="TH"/>
    <w:rsid w:val="009F102A"/>
    <w:rPr>
      <w:rFonts w:ascii="Arial" w:hAnsi="Arial"/>
      <w:b/>
      <w:lang w:val="en-GB"/>
    </w:rPr>
  </w:style>
  <w:style w:type="character" w:styleId="TACChar" w:customStyle="1">
    <w:name w:val="TAC Char"/>
    <w:link w:val="TAC"/>
    <w:locked/>
    <w:rsid w:val="009F102A"/>
    <w:rPr>
      <w:rFonts w:ascii="Arial" w:hAnsi="Arial"/>
      <w:sz w:val="18"/>
      <w:lang w:val="en-GB"/>
    </w:rPr>
  </w:style>
  <w:style w:type="character" w:styleId="TAHCar" w:customStyle="1">
    <w:name w:val="TAH Car"/>
    <w:link w:val="TAH"/>
    <w:qFormat/>
    <w:rsid w:val="009F102A"/>
    <w:rPr>
      <w:rFonts w:ascii="Arial" w:hAnsi="Arial"/>
      <w:b/>
      <w:sz w:val="18"/>
      <w:lang w:val="en-GB"/>
    </w:rPr>
  </w:style>
  <w:style w:type="paragraph" w:styleId="NoSpacing">
    <w:name w:val="No Spacing"/>
    <w:uiPriority w:val="1"/>
    <w:qFormat/>
    <w:rsid w:val="00D34DEB"/>
    <w:rPr>
      <w:rFonts w:ascii="Arial" w:hAnsi="Arial" w:eastAsia="Times New Roman"/>
      <w:sz w:val="22"/>
      <w:lang w:val="en-GB"/>
    </w:rPr>
  </w:style>
  <w:style w:type="paragraph" w:styleId="item" w:customStyle="1">
    <w:name w:val="item"/>
    <w:basedOn w:val="Normal"/>
    <w:rsid w:val="000C5B5B"/>
    <w:pPr>
      <w:numPr>
        <w:numId w:val="2"/>
      </w:numPr>
      <w:overflowPunct/>
      <w:autoSpaceDE/>
      <w:autoSpaceDN/>
      <w:adjustRightInd/>
      <w:spacing w:after="0"/>
      <w:jc w:val="both"/>
      <w:textAlignment w:val="auto"/>
    </w:pPr>
    <w:rPr>
      <w:rFonts w:eastAsia="MS Mincho"/>
    </w:rPr>
  </w:style>
  <w:style w:type="table" w:styleId="TableGrid7" w:customStyle="1">
    <w:name w:val="Table Grid7"/>
    <w:basedOn w:val="TableNormal"/>
    <w:next w:val="TableGrid"/>
    <w:uiPriority w:val="39"/>
    <w:qFormat/>
    <w:rsid w:val="000C5B5B"/>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AN1bullet1" w:customStyle="1">
    <w:name w:val="RAN1 bullet1"/>
    <w:basedOn w:val="Normal"/>
    <w:qFormat/>
    <w:rsid w:val="000C5B5B"/>
    <w:pPr>
      <w:numPr>
        <w:numId w:val="3"/>
      </w:numPr>
      <w:overflowPunct/>
      <w:autoSpaceDE/>
      <w:autoSpaceDN/>
      <w:adjustRightInd/>
      <w:spacing w:after="0"/>
      <w:textAlignment w:val="auto"/>
    </w:pPr>
    <w:rPr>
      <w:rFonts w:ascii="Times" w:hAnsi="Times" w:eastAsia="Batang"/>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styleId="5" w:customStyle="1">
    <w:name w:val="(文字) (文字)5"/>
    <w:semiHidden/>
    <w:rsid w:val="002C2273"/>
    <w:rPr>
      <w:rFonts w:ascii="Times New Roman" w:hAnsi="Times New Roman"/>
      <w:lang w:eastAsia="en-US"/>
    </w:rPr>
  </w:style>
  <w:style w:type="paragraph" w:styleId="bullet1" w:customStyle="1">
    <w:name w:val="bullet1"/>
    <w:basedOn w:val="Normal"/>
    <w:link w:val="bullet1Char"/>
    <w:qFormat/>
    <w:rsid w:val="000E1CAF"/>
    <w:pPr>
      <w:numPr>
        <w:numId w:val="4"/>
      </w:numPr>
      <w:overflowPunct/>
      <w:autoSpaceDE/>
      <w:autoSpaceDN/>
      <w:adjustRightInd/>
      <w:spacing w:after="0"/>
      <w:textAlignment w:val="auto"/>
    </w:pPr>
    <w:rPr>
      <w:rFonts w:ascii="Calibri" w:hAnsi="Calibri"/>
      <w:kern w:val="2"/>
      <w:sz w:val="24"/>
      <w:szCs w:val="24"/>
      <w:lang w:eastAsia="zh-CN"/>
    </w:rPr>
  </w:style>
  <w:style w:type="paragraph" w:styleId="bullet2" w:customStyle="1">
    <w:name w:val="bullet2"/>
    <w:basedOn w:val="Normal"/>
    <w:uiPriority w:val="99"/>
    <w:qFormat/>
    <w:rsid w:val="000E1CAF"/>
    <w:pPr>
      <w:numPr>
        <w:ilvl w:val="1"/>
        <w:numId w:val="4"/>
      </w:numPr>
      <w:overflowPunct/>
      <w:autoSpaceDE/>
      <w:autoSpaceDN/>
      <w:adjustRightInd/>
      <w:spacing w:after="0"/>
      <w:ind w:left="840" w:hanging="420"/>
      <w:textAlignment w:val="auto"/>
    </w:pPr>
    <w:rPr>
      <w:rFonts w:ascii="Times" w:hAnsi="Times"/>
      <w:kern w:val="2"/>
      <w:sz w:val="24"/>
      <w:szCs w:val="24"/>
      <w:lang w:eastAsia="zh-CN"/>
    </w:rPr>
  </w:style>
  <w:style w:type="character" w:styleId="bullet1Char" w:customStyle="1">
    <w:name w:val="bullet1 Char"/>
    <w:link w:val="bullet1"/>
    <w:qFormat/>
    <w:rsid w:val="008979BB"/>
    <w:rPr>
      <w:rFonts w:ascii="Calibri" w:hAnsi="Calibri"/>
      <w:kern w:val="2"/>
      <w:sz w:val="24"/>
      <w:szCs w:val="24"/>
      <w:lang w:val="en-GB" w:eastAsia="zh-CN"/>
    </w:rPr>
  </w:style>
  <w:style w:type="paragraph" w:styleId="bullet3" w:customStyle="1">
    <w:name w:val="bullet3"/>
    <w:basedOn w:val="Normal"/>
    <w:uiPriority w:val="99"/>
    <w:qFormat/>
    <w:rsid w:val="000E1CAF"/>
    <w:pPr>
      <w:numPr>
        <w:ilvl w:val="2"/>
        <w:numId w:val="4"/>
      </w:numPr>
      <w:overflowPunct/>
      <w:autoSpaceDE/>
      <w:autoSpaceDN/>
      <w:adjustRightInd/>
      <w:spacing w:after="0"/>
      <w:ind w:left="1260" w:hanging="420"/>
      <w:textAlignment w:val="auto"/>
    </w:pPr>
    <w:rPr>
      <w:rFonts w:ascii="Times" w:hAnsi="Times" w:eastAsia="Batang"/>
      <w:szCs w:val="24"/>
    </w:rPr>
  </w:style>
  <w:style w:type="paragraph" w:styleId="bullet4" w:customStyle="1">
    <w:name w:val="bullet4"/>
    <w:basedOn w:val="Normal"/>
    <w:uiPriority w:val="99"/>
    <w:qFormat/>
    <w:rsid w:val="000E1CAF"/>
    <w:pPr>
      <w:numPr>
        <w:ilvl w:val="3"/>
        <w:numId w:val="4"/>
      </w:numPr>
      <w:overflowPunct/>
      <w:autoSpaceDE/>
      <w:autoSpaceDN/>
      <w:adjustRightInd/>
      <w:spacing w:after="0"/>
      <w:ind w:left="1680" w:hanging="420"/>
      <w:textAlignment w:val="auto"/>
    </w:pPr>
    <w:rPr>
      <w:rFonts w:ascii="Times" w:hAnsi="Times" w:eastAsia="Batang"/>
      <w:szCs w:val="24"/>
    </w:rPr>
  </w:style>
  <w:style w:type="character" w:styleId="Strong">
    <w:name w:val="Strong"/>
    <w:uiPriority w:val="22"/>
    <w:qFormat/>
    <w:rsid w:val="009E488D"/>
    <w:rPr>
      <w:b/>
      <w:bCs/>
    </w:rPr>
  </w:style>
  <w:style w:type="character" w:styleId="apple-converted-space" w:customStyle="1">
    <w:name w:val="apple-converted-space"/>
    <w:qFormat/>
    <w:rsid w:val="009E488D"/>
  </w:style>
  <w:style w:type="character" w:styleId="0MaintextChar" w:customStyle="1">
    <w:name w:val="0 Main text Char"/>
    <w:link w:val="0Maintext"/>
    <w:qFormat/>
    <w:locked/>
    <w:rsid w:val="00546397"/>
    <w:rPr>
      <w:lang w:val="en-GB"/>
    </w:rPr>
  </w:style>
  <w:style w:type="paragraph" w:styleId="0Maintext" w:customStyle="1">
    <w:name w:val="0 Main text"/>
    <w:basedOn w:val="Normal"/>
    <w:link w:val="0MaintextChar"/>
    <w:qFormat/>
    <w:rsid w:val="00546397"/>
    <w:pPr>
      <w:overflowPunct/>
      <w:autoSpaceDE/>
      <w:autoSpaceDN/>
      <w:adjustRightInd/>
      <w:spacing w:after="0"/>
      <w:jc w:val="both"/>
      <w:textAlignment w:val="auto"/>
    </w:pPr>
    <w:rPr>
      <w:rFonts w:ascii="CG Times (WN)" w:hAnsi="CG Times (WN)"/>
    </w:rPr>
  </w:style>
  <w:style w:type="character" w:styleId="TALCar" w:customStyle="1">
    <w:name w:val="TAL Car"/>
    <w:link w:val="TAL"/>
    <w:qFormat/>
    <w:locked/>
    <w:rsid w:val="00E46EC7"/>
    <w:rPr>
      <w:rFonts w:ascii="Arial" w:hAnsi="Arial"/>
      <w:sz w:val="18"/>
      <w:lang w:val="en-GB"/>
    </w:rPr>
  </w:style>
  <w:style w:type="character" w:styleId="TANChar" w:customStyle="1">
    <w:name w:val="TAN Char"/>
    <w:link w:val="TAN"/>
    <w:qFormat/>
    <w:locked/>
    <w:rsid w:val="00E46EC7"/>
    <w:rPr>
      <w:rFonts w:ascii="Arial" w:hAnsi="Arial"/>
      <w:sz w:val="18"/>
      <w:lang w:val="en-GB"/>
    </w:rPr>
  </w:style>
  <w:style w:type="character" w:styleId="BalloonTextChar" w:customStyle="1">
    <w:name w:val="Balloon Text Char"/>
    <w:link w:val="BalloonText"/>
    <w:uiPriority w:val="99"/>
    <w:qFormat/>
    <w:rsid w:val="000A11B6"/>
    <w:rPr>
      <w:rFonts w:ascii="Tahoma" w:hAnsi="Tahoma" w:cs="Tahoma"/>
      <w:sz w:val="16"/>
      <w:szCs w:val="16"/>
      <w:lang w:val="en-GB"/>
    </w:rPr>
  </w:style>
  <w:style w:type="paragraph" w:styleId="YJ-Proposal" w:customStyle="1">
    <w:name w:val="YJ-Proposal"/>
    <w:basedOn w:val="Normal"/>
    <w:qFormat/>
    <w:rsid w:val="009E79DA"/>
    <w:pPr>
      <w:numPr>
        <w:numId w:val="15"/>
      </w:numPr>
      <w:tabs>
        <w:tab w:val="clear" w:pos="1417"/>
        <w:tab w:val="left" w:pos="0"/>
      </w:tabs>
      <w:overflowPunct/>
      <w:snapToGrid w:val="0"/>
      <w:spacing w:after="120"/>
      <w:ind w:left="0" w:hanging="420"/>
      <w:jc w:val="both"/>
      <w:textAlignment w:val="auto"/>
    </w:pPr>
    <w:rPr>
      <w:rFonts w:eastAsia="DengXian"/>
      <w:b/>
      <w:bCs/>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504022">
      <w:bodyDiv w:val="1"/>
      <w:marLeft w:val="0"/>
      <w:marRight w:val="0"/>
      <w:marTop w:val="0"/>
      <w:marBottom w:val="0"/>
      <w:divBdr>
        <w:top w:val="none" w:sz="0" w:space="0" w:color="auto"/>
        <w:left w:val="none" w:sz="0" w:space="0" w:color="auto"/>
        <w:bottom w:val="none" w:sz="0" w:space="0" w:color="auto"/>
        <w:right w:val="none" w:sz="0" w:space="0" w:color="auto"/>
      </w:divBdr>
      <w:divsChild>
        <w:div w:id="186404776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096888">
      <w:bodyDiv w:val="1"/>
      <w:marLeft w:val="0"/>
      <w:marRight w:val="0"/>
      <w:marTop w:val="0"/>
      <w:marBottom w:val="0"/>
      <w:divBdr>
        <w:top w:val="none" w:sz="0" w:space="0" w:color="auto"/>
        <w:left w:val="none" w:sz="0" w:space="0" w:color="auto"/>
        <w:bottom w:val="none" w:sz="0" w:space="0" w:color="auto"/>
        <w:right w:val="none" w:sz="0" w:space="0" w:color="auto"/>
      </w:divBdr>
    </w:div>
    <w:div w:id="586155915">
      <w:bodyDiv w:val="1"/>
      <w:marLeft w:val="0"/>
      <w:marRight w:val="0"/>
      <w:marTop w:val="0"/>
      <w:marBottom w:val="0"/>
      <w:divBdr>
        <w:top w:val="none" w:sz="0" w:space="0" w:color="auto"/>
        <w:left w:val="none" w:sz="0" w:space="0" w:color="auto"/>
        <w:bottom w:val="none" w:sz="0" w:space="0" w:color="auto"/>
        <w:right w:val="none" w:sz="0" w:space="0" w:color="auto"/>
      </w:divBdr>
      <w:divsChild>
        <w:div w:id="1325553631">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458842">
      <w:bodyDiv w:val="1"/>
      <w:marLeft w:val="0"/>
      <w:marRight w:val="0"/>
      <w:marTop w:val="0"/>
      <w:marBottom w:val="0"/>
      <w:divBdr>
        <w:top w:val="none" w:sz="0" w:space="0" w:color="auto"/>
        <w:left w:val="none" w:sz="0" w:space="0" w:color="auto"/>
        <w:bottom w:val="none" w:sz="0" w:space="0" w:color="auto"/>
        <w:right w:val="none" w:sz="0" w:space="0" w:color="auto"/>
      </w:divBdr>
      <w:divsChild>
        <w:div w:id="843518858">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174745">
      <w:bodyDiv w:val="1"/>
      <w:marLeft w:val="0"/>
      <w:marRight w:val="0"/>
      <w:marTop w:val="0"/>
      <w:marBottom w:val="0"/>
      <w:divBdr>
        <w:top w:val="none" w:sz="0" w:space="0" w:color="auto"/>
        <w:left w:val="none" w:sz="0" w:space="0" w:color="auto"/>
        <w:bottom w:val="none" w:sz="0" w:space="0" w:color="auto"/>
        <w:right w:val="none" w:sz="0" w:space="0" w:color="auto"/>
      </w:divBdr>
      <w:divsChild>
        <w:div w:id="78080110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4628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23763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65047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53126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01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0159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yperlink" Target="https://www.3gpp.org/ftp/tsg_ran/WG1_RL1/TSGR1_120b/Docs/R1-2502977.zip" TargetMode="External"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theme" Target="theme/theme1.xml" Id="rId1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fontTable" Target="fontTable.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RBI5PAMIO524-1616901215-47863</_dlc_DocId>
    <_dlc_DocIdUrl xmlns="71c5aaf6-e6ce-465b-b873-5148d2a4c105">
      <Url>https://nokia.sharepoint.com/sites/gxp/_layouts/15/DocIdRedir.aspx?ID=RBI5PAMIO524-1616901215-47863</Url>
      <Description>RBI5PAMIO524-1616901215-47863</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5AE46C1-5939-424B-9C3C-66BF1C4F6A82}">
  <ds:schemaRefs>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http://schemas.microsoft.com/office/2006/metadata/properties"/>
    <ds:schemaRef ds:uri="http://purl.org/dc/elements/1.1/"/>
    <ds:schemaRef ds:uri="7275bb01-7583-478d-bc14-e839a2dd5989"/>
    <ds:schemaRef ds:uri="3f2ce089-3858-4176-9a21-a30f9204848e"/>
    <ds:schemaRef ds:uri="71c5aaf6-e6ce-465b-b873-5148d2a4c105"/>
    <ds:schemaRef ds:uri="http://www.w3.org/XML/1998/namespace"/>
    <ds:schemaRef ds:uri="http://purl.org/dc/terms/"/>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3F8B2AA0-9FE4-4326-AA05-4A4E8BED4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63EDC186-3EDF-4117-BE4B-CA11A8EEEBA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 TDoc.dot</ap:Template>
  <ap:Application>Microsoft Word for the web</ap:Application>
  <ap:DocSecurity>0</ap:DocSecurity>
  <ap:ScaleCrop>false</ap:ScaleCrop>
  <ap:Company>Nokia &amp; NSN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Contribution</dc:title>
  <dc:subject/>
  <dc:creator>Nokia Networks</dc:creator>
  <keywords/>
  <dc:description/>
  <lastModifiedBy>Jari Lindholm (Nokia)</lastModifiedBy>
  <revision>96</revision>
  <lastPrinted>2016-06-21T00:35:00.0000000Z</lastPrinted>
  <dcterms:created xsi:type="dcterms:W3CDTF">2025-01-07T18:27:00.0000000Z</dcterms:created>
  <dcterms:modified xsi:type="dcterms:W3CDTF">2025-05-09T10:33:53.5127295Z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672a2b81-9247-425d-963b-3bf64ad154c1</vt:lpwstr>
  </property>
</Properties>
</file>